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393"/>
        <w:gridCol w:w="7393"/>
      </w:tblGrid>
      <w:tr w:rsidR="004811E1" w:rsidRPr="00D55461" w:rsidTr="000420E0">
        <w:tc>
          <w:tcPr>
            <w:tcW w:w="7393" w:type="dxa"/>
          </w:tcPr>
          <w:p w:rsidR="00D96FFE" w:rsidRDefault="00D96FFE" w:rsidP="00D96FFE">
            <w:pPr>
              <w:jc w:val="center"/>
              <w:rPr>
                <w:b/>
                <w:sz w:val="28"/>
                <w:szCs w:val="28"/>
              </w:rPr>
            </w:pPr>
            <w:r>
              <w:rPr>
                <w:b/>
                <w:sz w:val="28"/>
                <w:szCs w:val="28"/>
              </w:rPr>
              <w:t xml:space="preserve">СТАНДАРТ  ПОРОДЫ  № 4.99 </w:t>
            </w:r>
            <w:r>
              <w:rPr>
                <w:b/>
                <w:sz w:val="28"/>
                <w:szCs w:val="28"/>
                <w:lang w:val="en-US"/>
              </w:rPr>
              <w:t>WKU</w:t>
            </w:r>
          </w:p>
          <w:p w:rsidR="00D96FFE" w:rsidRDefault="00D96FFE" w:rsidP="00D96FFE">
            <w:pPr>
              <w:jc w:val="center"/>
              <w:rPr>
                <w:b/>
                <w:sz w:val="28"/>
                <w:szCs w:val="28"/>
              </w:rPr>
            </w:pPr>
            <w:r>
              <w:rPr>
                <w:b/>
                <w:sz w:val="28"/>
                <w:szCs w:val="28"/>
              </w:rPr>
              <w:t xml:space="preserve">ИНДИЙСКАЯ ГОНЧАЯ, </w:t>
            </w:r>
            <w:r>
              <w:rPr>
                <w:b/>
                <w:sz w:val="28"/>
                <w:szCs w:val="28"/>
                <w:lang w:val="uk-UA"/>
              </w:rPr>
              <w:t>РАДЖАПАЛАЯМ</w:t>
            </w:r>
            <w:r>
              <w:rPr>
                <w:b/>
                <w:sz w:val="28"/>
                <w:szCs w:val="28"/>
              </w:rPr>
              <w:t xml:space="preserve"> (</w:t>
            </w:r>
            <w:r>
              <w:rPr>
                <w:b/>
                <w:sz w:val="28"/>
                <w:szCs w:val="28"/>
                <w:lang w:val="en-US"/>
              </w:rPr>
              <w:t>INDIAN</w:t>
            </w:r>
            <w:r w:rsidRPr="00CE4F77">
              <w:rPr>
                <w:b/>
                <w:sz w:val="28"/>
                <w:szCs w:val="28"/>
              </w:rPr>
              <w:t xml:space="preserve"> </w:t>
            </w:r>
            <w:r>
              <w:rPr>
                <w:b/>
                <w:sz w:val="28"/>
                <w:szCs w:val="28"/>
                <w:lang w:val="en-US"/>
              </w:rPr>
              <w:t>HOUND</w:t>
            </w:r>
            <w:r>
              <w:rPr>
                <w:b/>
                <w:sz w:val="28"/>
                <w:szCs w:val="28"/>
              </w:rPr>
              <w:t>)</w:t>
            </w:r>
          </w:p>
          <w:p w:rsidR="00D96FFE" w:rsidRDefault="00D96FFE" w:rsidP="00D96FFE">
            <w:pPr>
              <w:rPr>
                <w:b/>
                <w:sz w:val="24"/>
                <w:szCs w:val="24"/>
              </w:rPr>
            </w:pPr>
            <w:r>
              <w:rPr>
                <w:b/>
                <w:sz w:val="24"/>
                <w:szCs w:val="24"/>
              </w:rPr>
              <w:t>СТРАНА ПРОИСХОЖДЕНИЯ – ИНДИЯ</w:t>
            </w:r>
          </w:p>
          <w:p w:rsidR="00D96FFE" w:rsidRDefault="00D96FFE" w:rsidP="00D96FFE">
            <w:pPr>
              <w:rPr>
                <w:b/>
                <w:sz w:val="24"/>
                <w:szCs w:val="24"/>
              </w:rPr>
            </w:pPr>
            <w:r>
              <w:rPr>
                <w:b/>
                <w:sz w:val="24"/>
                <w:szCs w:val="24"/>
              </w:rPr>
              <w:t xml:space="preserve">КЛАССИФИКАЦИЯ  </w:t>
            </w:r>
            <w:r>
              <w:rPr>
                <w:b/>
                <w:sz w:val="24"/>
                <w:szCs w:val="24"/>
                <w:lang w:val="en-US"/>
              </w:rPr>
              <w:t>WKU</w:t>
            </w:r>
            <w:r>
              <w:rPr>
                <w:b/>
                <w:sz w:val="24"/>
                <w:szCs w:val="24"/>
              </w:rPr>
              <w:t xml:space="preserve">  - </w:t>
            </w:r>
            <w:r>
              <w:rPr>
                <w:b/>
                <w:sz w:val="24"/>
                <w:szCs w:val="24"/>
                <w:lang w:val="en-US"/>
              </w:rPr>
              <w:t>IV</w:t>
            </w:r>
            <w:r>
              <w:rPr>
                <w:b/>
                <w:sz w:val="24"/>
                <w:szCs w:val="24"/>
              </w:rPr>
              <w:t xml:space="preserve"> ГРУППА, ГОНЧИЕ</w:t>
            </w:r>
          </w:p>
          <w:p w:rsidR="00D96FFE" w:rsidRDefault="00D96FFE" w:rsidP="00D96FFE">
            <w:pPr>
              <w:rPr>
                <w:b/>
                <w:sz w:val="24"/>
                <w:szCs w:val="24"/>
              </w:rPr>
            </w:pPr>
            <w:r>
              <w:rPr>
                <w:b/>
                <w:sz w:val="24"/>
                <w:szCs w:val="24"/>
              </w:rPr>
              <w:t>СТАТУС – ПОРОДНАЯ ГРУППА</w:t>
            </w:r>
          </w:p>
          <w:p w:rsidR="00D96FFE" w:rsidRDefault="00D96FFE" w:rsidP="00D96FFE">
            <w:pPr>
              <w:rPr>
                <w:b/>
                <w:sz w:val="24"/>
                <w:szCs w:val="24"/>
              </w:rPr>
            </w:pPr>
            <w:r>
              <w:rPr>
                <w:b/>
                <w:sz w:val="24"/>
                <w:szCs w:val="24"/>
              </w:rPr>
              <w:t>ДАТА ПРИНЯТИЯ  СТАНДАРТА -  29.12.2023</w:t>
            </w:r>
          </w:p>
          <w:p w:rsidR="00D96FFE" w:rsidRDefault="00D96FFE" w:rsidP="00D96FFE">
            <w:pPr>
              <w:rPr>
                <w:b/>
                <w:sz w:val="24"/>
                <w:szCs w:val="24"/>
                <w:lang w:val="uk-UA"/>
              </w:rPr>
            </w:pPr>
            <w:r>
              <w:rPr>
                <w:b/>
                <w:sz w:val="24"/>
                <w:szCs w:val="24"/>
              </w:rPr>
              <w:t>ПРИМЕНЕНИЕ – ОХОТА.</w:t>
            </w:r>
          </w:p>
          <w:p w:rsidR="00D96FFE" w:rsidRPr="00D27E88" w:rsidRDefault="00D96FFE" w:rsidP="00D96FFE">
            <w:pPr>
              <w:rPr>
                <w:b/>
              </w:rPr>
            </w:pPr>
            <w:r w:rsidRPr="00D27E88">
              <w:rPr>
                <w:b/>
              </w:rPr>
              <w:t xml:space="preserve">История породы. </w:t>
            </w:r>
            <w:r w:rsidRPr="003A2AF1">
              <w:t xml:space="preserve">Индийская короткошерстная гончая или как ее еще называют </w:t>
            </w:r>
            <w:proofErr w:type="spellStart"/>
            <w:r w:rsidRPr="003A2AF1">
              <w:t>Раджапалаям</w:t>
            </w:r>
            <w:proofErr w:type="spellEnd"/>
            <w:r w:rsidRPr="003A2AF1">
              <w:t xml:space="preserve">, названная в честь небольшого городка в южных районах </w:t>
            </w:r>
            <w:proofErr w:type="spellStart"/>
            <w:r w:rsidRPr="003A2AF1">
              <w:t>Тамилнаду</w:t>
            </w:r>
            <w:proofErr w:type="spellEnd"/>
            <w:r w:rsidRPr="003A2AF1">
              <w:t>.</w:t>
            </w:r>
            <w:r>
              <w:t xml:space="preserve"> </w:t>
            </w:r>
            <w:r w:rsidRPr="003A2AF1">
              <w:t xml:space="preserve">Это одна из уникальных и на сегодняшний момент редких пород гончих, известная своим не только охотничьим, но и охранным инстинктом. Она также известна как </w:t>
            </w:r>
            <w:proofErr w:type="spellStart"/>
            <w:r w:rsidRPr="003A2AF1">
              <w:t>Полигарская</w:t>
            </w:r>
            <w:proofErr w:type="spellEnd"/>
            <w:r w:rsidRPr="003A2AF1">
              <w:t xml:space="preserve"> гончая </w:t>
            </w:r>
            <w:proofErr w:type="spellStart"/>
            <w:r w:rsidRPr="003A2AF1">
              <w:t>Раджапалаям</w:t>
            </w:r>
            <w:proofErr w:type="spellEnd"/>
            <w:r w:rsidRPr="003A2AF1">
              <w:t xml:space="preserve"> и была выведена для охоты на диких животных  во времена династии </w:t>
            </w:r>
            <w:proofErr w:type="spellStart"/>
            <w:r w:rsidRPr="003A2AF1">
              <w:t>Наяков</w:t>
            </w:r>
            <w:proofErr w:type="spellEnd"/>
            <w:r w:rsidRPr="003A2AF1">
              <w:t xml:space="preserve"> </w:t>
            </w:r>
            <w:proofErr w:type="gramStart"/>
            <w:r w:rsidRPr="003A2AF1">
              <w:t>в</w:t>
            </w:r>
            <w:proofErr w:type="gramEnd"/>
            <w:r w:rsidRPr="003A2AF1">
              <w:t xml:space="preserve"> Тамил </w:t>
            </w:r>
            <w:proofErr w:type="spellStart"/>
            <w:r w:rsidRPr="003A2AF1">
              <w:t>Наду</w:t>
            </w:r>
            <w:proofErr w:type="spellEnd"/>
            <w:r w:rsidRPr="003A2AF1">
              <w:t xml:space="preserve">. Существуют исторические записи о собаках </w:t>
            </w:r>
            <w:proofErr w:type="spellStart"/>
            <w:r w:rsidRPr="003A2AF1">
              <w:t>Раджапалаяма</w:t>
            </w:r>
            <w:proofErr w:type="spellEnd"/>
            <w:r w:rsidRPr="003A2AF1">
              <w:t xml:space="preserve">, помогавших воинам во время </w:t>
            </w:r>
            <w:proofErr w:type="spellStart"/>
            <w:r w:rsidRPr="003A2AF1">
              <w:t>Карнатикской</w:t>
            </w:r>
            <w:proofErr w:type="spellEnd"/>
            <w:r w:rsidRPr="003A2AF1">
              <w:t xml:space="preserve"> и </w:t>
            </w:r>
            <w:proofErr w:type="spellStart"/>
            <w:r w:rsidRPr="003A2AF1">
              <w:t>Полигарской</w:t>
            </w:r>
            <w:proofErr w:type="spellEnd"/>
            <w:r w:rsidRPr="003A2AF1">
              <w:t xml:space="preserve"> войн</w:t>
            </w:r>
            <w:r>
              <w:t xml:space="preserve">.  </w:t>
            </w:r>
            <w:r w:rsidRPr="003A2AF1">
              <w:t xml:space="preserve">Эти собаки не только </w:t>
            </w:r>
            <w:proofErr w:type="gramStart"/>
            <w:r w:rsidRPr="003A2AF1">
              <w:t>помогали охотникам охотится</w:t>
            </w:r>
            <w:proofErr w:type="gramEnd"/>
            <w:r w:rsidRPr="003A2AF1">
              <w:t>, но также исполняли роль верных сторожевых псов, защищающих своего хозяина и его жилья.</w:t>
            </w:r>
          </w:p>
          <w:p w:rsidR="00D96FFE" w:rsidRPr="00D27E88" w:rsidRDefault="00D96FFE" w:rsidP="00D96FFE">
            <w:pPr>
              <w:rPr>
                <w:b/>
              </w:rPr>
            </w:pPr>
            <w:r w:rsidRPr="00BB280B">
              <w:rPr>
                <w:b/>
              </w:rPr>
              <w:t>Характер и темперамент.</w:t>
            </w:r>
            <w:r>
              <w:rPr>
                <w:b/>
              </w:rPr>
              <w:t xml:space="preserve"> </w:t>
            </w:r>
            <w:r w:rsidRPr="00BB280B">
              <w:t xml:space="preserve">Индийская гончая – азартный охотник. Собаки этой породы прекрасно работают как в одиночку, так и сворой. Как правило,  используются для охоты  </w:t>
            </w:r>
            <w:r w:rsidRPr="00BB280B">
              <w:rPr>
                <w:rFonts w:eastAsia="Times New Roman" w:cs="Courier New"/>
                <w:color w:val="202124"/>
                <w:lang w:eastAsia="ru-RU"/>
              </w:rPr>
              <w:t xml:space="preserve">на мелкую дичь, такую ​​как заяц, кабан, олень и т. д. </w:t>
            </w:r>
            <w:r w:rsidRPr="00BB280B">
              <w:t>Эта собака прекрасно работает на сложной местности, она неприхотлива и вынослива.</w:t>
            </w:r>
            <w:r>
              <w:rPr>
                <w:b/>
              </w:rPr>
              <w:t xml:space="preserve"> </w:t>
            </w:r>
            <w:proofErr w:type="spellStart"/>
            <w:r w:rsidRPr="003A2AF1">
              <w:t>Раджапалаям</w:t>
            </w:r>
            <w:proofErr w:type="spellEnd"/>
            <w:r w:rsidRPr="003A2AF1">
              <w:t xml:space="preserve"> на протяжении всей истории также была известна как порода, которая чрезвычайно</w:t>
            </w:r>
            <w:r>
              <w:t xml:space="preserve"> предана</w:t>
            </w:r>
            <w:r w:rsidRPr="003A2AF1">
              <w:t xml:space="preserve"> и без колебаний защитит своего хозяина. Они хорошие компаньоны.</w:t>
            </w:r>
            <w:r>
              <w:t xml:space="preserve"> </w:t>
            </w:r>
            <w:r w:rsidRPr="003A2AF1">
              <w:t>Это может не подходящая порода для очень маленьких детей, но они хорошо ладят с детьми старшего возраста и относятся к ним тепло и нежно. Их также важно социализировать</w:t>
            </w:r>
            <w:r>
              <w:t xml:space="preserve"> </w:t>
            </w:r>
            <w:r w:rsidRPr="003A2AF1">
              <w:t xml:space="preserve">в раннем возрасте с другими собаками-компаньонами, чтобы избежать проблем с </w:t>
            </w:r>
            <w:r>
              <w:t xml:space="preserve"> конфликтами</w:t>
            </w:r>
            <w:proofErr w:type="gramStart"/>
            <w:r>
              <w:t>.</w:t>
            </w:r>
            <w:r w:rsidRPr="003A2AF1">
              <w:t>.</w:t>
            </w:r>
            <w:proofErr w:type="gramEnd"/>
          </w:p>
          <w:p w:rsidR="00D96FFE" w:rsidRPr="00D55461" w:rsidRDefault="00D96FFE" w:rsidP="00D96FFE">
            <w:r w:rsidRPr="003A2AF1">
              <w:rPr>
                <w:b/>
              </w:rPr>
              <w:t>Внешний вид.</w:t>
            </w:r>
            <w:r w:rsidRPr="003A2AF1">
              <w:t xml:space="preserve"> </w:t>
            </w:r>
            <w:r>
              <w:t xml:space="preserve">Высокая, поджарая, мускулистая  гончая. Белого окраса с розовым носом на высоких прямых ногах. </w:t>
            </w:r>
          </w:p>
          <w:p w:rsidR="00D96FFE" w:rsidRPr="00D55461" w:rsidRDefault="00D96FFE" w:rsidP="00D96FFE">
            <w:r w:rsidRPr="00641C67">
              <w:rPr>
                <w:b/>
              </w:rPr>
              <w:t>Голова.</w:t>
            </w:r>
            <w:r>
              <w:rPr>
                <w:b/>
              </w:rPr>
              <w:t xml:space="preserve"> </w:t>
            </w:r>
            <w:r w:rsidRPr="00641C67">
              <w:t xml:space="preserve">При взгляде спереди </w:t>
            </w:r>
            <w:proofErr w:type="gramStart"/>
            <w:r w:rsidRPr="00641C67">
              <w:t>треугольная</w:t>
            </w:r>
            <w:proofErr w:type="gramEnd"/>
            <w:r w:rsidRPr="00641C67">
              <w:t xml:space="preserve">, плавно расширяющаяся от морды к затылку, без ярко выраженных скул, плоская сверху.  </w:t>
            </w:r>
            <w:proofErr w:type="gramStart"/>
            <w:r w:rsidRPr="00641C67">
              <w:t>Морда</w:t>
            </w:r>
            <w:proofErr w:type="gramEnd"/>
            <w:r w:rsidRPr="00641C67">
              <w:t xml:space="preserve"> </w:t>
            </w:r>
            <w:r>
              <w:lastRenderedPageBreak/>
              <w:t xml:space="preserve">клиновидная с сухой прилегающей </w:t>
            </w:r>
            <w:proofErr w:type="spellStart"/>
            <w:r>
              <w:t>брылью</w:t>
            </w:r>
            <w:proofErr w:type="spellEnd"/>
            <w:r>
              <w:t xml:space="preserve">, </w:t>
            </w:r>
            <w:r w:rsidRPr="00641C67">
              <w:t xml:space="preserve">средней длинны в пропорции 1:1 к </w:t>
            </w:r>
            <w:r>
              <w:t>основанию</w:t>
            </w:r>
            <w:r w:rsidRPr="00641C67">
              <w:t xml:space="preserve"> черепа.</w:t>
            </w:r>
            <w:r>
              <w:t xml:space="preserve">  При взгляде с боку стоп мало </w:t>
            </w:r>
            <w:proofErr w:type="gramStart"/>
            <w:r>
              <w:t>заметен</w:t>
            </w:r>
            <w:proofErr w:type="gramEnd"/>
            <w:r>
              <w:t>.</w:t>
            </w:r>
            <w:r w:rsidRPr="00C76F76">
              <w:rPr>
                <w:b/>
              </w:rPr>
              <w:t xml:space="preserve"> </w:t>
            </w:r>
            <w:r w:rsidRPr="00264DDD">
              <w:rPr>
                <w:b/>
              </w:rPr>
              <w:t>Дисквалификация.</w:t>
            </w:r>
            <w:r>
              <w:rPr>
                <w:b/>
              </w:rPr>
              <w:t xml:space="preserve"> </w:t>
            </w:r>
            <w:r>
              <w:t>Тяжелая голова, куполообразный череп</w:t>
            </w:r>
            <w:r w:rsidRPr="00120EC3">
              <w:t>,</w:t>
            </w:r>
            <w:r>
              <w:t xml:space="preserve">  квадратная </w:t>
            </w:r>
            <w:proofErr w:type="gramStart"/>
            <w:r>
              <w:t>морда</w:t>
            </w:r>
            <w:proofErr w:type="gramEnd"/>
            <w:r>
              <w:t xml:space="preserve">, рыхлая </w:t>
            </w:r>
            <w:proofErr w:type="spellStart"/>
            <w:r>
              <w:t>брыль</w:t>
            </w:r>
            <w:proofErr w:type="spellEnd"/>
            <w:r>
              <w:t>, ярко выраженные скулы.</w:t>
            </w:r>
          </w:p>
          <w:p w:rsidR="00D96FFE" w:rsidRDefault="00D96FFE" w:rsidP="00D96FFE">
            <w:pPr>
              <w:rPr>
                <w:lang w:val="en-US"/>
              </w:rPr>
            </w:pPr>
            <w:r w:rsidRPr="00D96FFE">
              <w:rPr>
                <w:noProof/>
                <w:lang w:eastAsia="ru-RU"/>
              </w:rPr>
              <w:drawing>
                <wp:inline distT="0" distB="0" distL="0" distR="0">
                  <wp:extent cx="1438275" cy="1019175"/>
                  <wp:effectExtent l="19050" t="0" r="9525" b="0"/>
                  <wp:docPr id="1" name="Рисунок 1" descr="C:\Users\Игорь\Desktop\Индийская гончая\17039580669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Игорь\Desktop\Индийская гончая\1703958066922.jpg"/>
                          <pic:cNvPicPr>
                            <a:picLocks noChangeAspect="1" noChangeArrowheads="1"/>
                          </pic:cNvPicPr>
                        </pic:nvPicPr>
                        <pic:blipFill>
                          <a:blip r:embed="rId4" cstate="print"/>
                          <a:srcRect/>
                          <a:stretch>
                            <a:fillRect/>
                          </a:stretch>
                        </pic:blipFill>
                        <pic:spPr bwMode="auto">
                          <a:xfrm>
                            <a:off x="0" y="0"/>
                            <a:ext cx="1438275" cy="1019175"/>
                          </a:xfrm>
                          <a:prstGeom prst="rect">
                            <a:avLst/>
                          </a:prstGeom>
                          <a:noFill/>
                          <a:ln w="9525">
                            <a:noFill/>
                            <a:miter lim="800000"/>
                            <a:headEnd/>
                            <a:tailEnd/>
                          </a:ln>
                        </pic:spPr>
                      </pic:pic>
                    </a:graphicData>
                  </a:graphic>
                </wp:inline>
              </w:drawing>
            </w:r>
          </w:p>
          <w:p w:rsidR="00D96FFE" w:rsidRPr="00D96FFE" w:rsidRDefault="00D96FFE" w:rsidP="00D96FFE">
            <w:pPr>
              <w:rPr>
                <w:lang w:val="en-US"/>
              </w:rPr>
            </w:pPr>
          </w:p>
          <w:p w:rsidR="00D96FFE" w:rsidRDefault="00D96FFE" w:rsidP="00D96FFE">
            <w:r w:rsidRPr="001022A1">
              <w:rPr>
                <w:b/>
              </w:rPr>
              <w:t>Уши.</w:t>
            </w:r>
            <w:r>
              <w:rPr>
                <w:b/>
              </w:rPr>
              <w:t xml:space="preserve"> </w:t>
            </w:r>
            <w:proofErr w:type="gramStart"/>
            <w:r>
              <w:t>Посажены</w:t>
            </w:r>
            <w:proofErr w:type="gramEnd"/>
            <w:r>
              <w:t xml:space="preserve"> высоко относительно </w:t>
            </w:r>
            <w:r w:rsidRPr="001022A1">
              <w:t xml:space="preserve"> уровня глаз.</w:t>
            </w:r>
            <w:r>
              <w:t xml:space="preserve"> </w:t>
            </w:r>
            <w:proofErr w:type="gramStart"/>
            <w:r>
              <w:t>Треугольной формы,  средней длинны, при этом плотно прилегают к голове.</w:t>
            </w:r>
            <w:proofErr w:type="gramEnd"/>
            <w:r>
              <w:t xml:space="preserve">                                                                                                 </w:t>
            </w:r>
            <w:r w:rsidRPr="00C76F76">
              <w:rPr>
                <w:b/>
              </w:rPr>
              <w:t xml:space="preserve"> </w:t>
            </w:r>
            <w:r w:rsidRPr="00264DDD">
              <w:rPr>
                <w:b/>
              </w:rPr>
              <w:t>Дисквалификация.</w:t>
            </w:r>
            <w:r>
              <w:rPr>
                <w:b/>
              </w:rPr>
              <w:t xml:space="preserve"> </w:t>
            </w:r>
            <w:proofErr w:type="gramStart"/>
            <w:r w:rsidRPr="00264DDD">
              <w:t>Любая другая форма</w:t>
            </w:r>
            <w:r>
              <w:t>, посадка на уровне или ниже уровня глаз,  стоячие или поднятые у основания на хряще.</w:t>
            </w:r>
            <w:proofErr w:type="gramEnd"/>
          </w:p>
          <w:p w:rsidR="00D96FFE" w:rsidRDefault="00D96FFE" w:rsidP="00D96FFE"/>
          <w:p w:rsidR="00D96FFE" w:rsidRDefault="00D96FFE" w:rsidP="00D96FFE">
            <w:r w:rsidRPr="00120EC3">
              <w:rPr>
                <w:b/>
              </w:rPr>
              <w:t>Глаза.</w:t>
            </w:r>
            <w:r>
              <w:rPr>
                <w:b/>
              </w:rPr>
              <w:t xml:space="preserve"> </w:t>
            </w:r>
            <w:proofErr w:type="gramStart"/>
            <w:r w:rsidRPr="00B42365">
              <w:t>Небольшого размера</w:t>
            </w:r>
            <w:r>
              <w:t>, глубоко посажены, треугольной формы.</w:t>
            </w:r>
            <w:proofErr w:type="gramEnd"/>
            <w:r>
              <w:t xml:space="preserve"> Веко сухое тонкое. Могут иметь любой цвет, но предпочтение отдается темно </w:t>
            </w:r>
            <w:proofErr w:type="gramStart"/>
            <w:r>
              <w:t>коричневому</w:t>
            </w:r>
            <w:proofErr w:type="gramEnd"/>
            <w:r>
              <w:t xml:space="preserve">.                         </w:t>
            </w:r>
            <w:r w:rsidRPr="00C76F76">
              <w:rPr>
                <w:b/>
              </w:rPr>
              <w:t xml:space="preserve"> </w:t>
            </w:r>
            <w:r w:rsidRPr="00264DDD">
              <w:rPr>
                <w:b/>
              </w:rPr>
              <w:t>Дисквалификация</w:t>
            </w:r>
            <w:r>
              <w:rPr>
                <w:b/>
              </w:rPr>
              <w:t xml:space="preserve">. </w:t>
            </w:r>
            <w:proofErr w:type="gramStart"/>
            <w:r>
              <w:t>Круглые</w:t>
            </w:r>
            <w:proofErr w:type="gramEnd"/>
            <w:r>
              <w:t>, выпуклые, рыхлое  веко.</w:t>
            </w:r>
          </w:p>
          <w:p w:rsidR="00D96FFE" w:rsidRDefault="00D96FFE" w:rsidP="00D96FFE">
            <w:r w:rsidRPr="006B4839">
              <w:rPr>
                <w:b/>
              </w:rPr>
              <w:t>Нос.</w:t>
            </w:r>
            <w:r>
              <w:rPr>
                <w:b/>
              </w:rPr>
              <w:t xml:space="preserve"> </w:t>
            </w:r>
            <w:r w:rsidRPr="006B4839">
              <w:t>Мочка носа крупная, заостренная</w:t>
            </w:r>
            <w:r>
              <w:t>, ноздри широкие хорошо открытые.  Пигментация носа светлая в тон окраса.</w:t>
            </w:r>
            <w:r w:rsidRPr="00C76F76">
              <w:rPr>
                <w:b/>
              </w:rPr>
              <w:t xml:space="preserve"> </w:t>
            </w:r>
            <w:r>
              <w:rPr>
                <w:b/>
              </w:rPr>
              <w:t xml:space="preserve">                                                                                                                      </w:t>
            </w:r>
            <w:r w:rsidRPr="00264DDD">
              <w:rPr>
                <w:b/>
              </w:rPr>
              <w:t>Дисквалификация</w:t>
            </w:r>
            <w:r>
              <w:rPr>
                <w:b/>
              </w:rPr>
              <w:t xml:space="preserve">. </w:t>
            </w:r>
            <w:r w:rsidRPr="006B4839">
              <w:t>Раздвоенная мочка носа,</w:t>
            </w:r>
            <w:r>
              <w:rPr>
                <w:b/>
              </w:rPr>
              <w:t xml:space="preserve"> </w:t>
            </w:r>
            <w:r>
              <w:t>у</w:t>
            </w:r>
            <w:r w:rsidRPr="006B4839">
              <w:t>зкие ноздри, черная пигментация.</w:t>
            </w:r>
          </w:p>
          <w:p w:rsidR="00D96FFE" w:rsidRDefault="00D96FFE" w:rsidP="00D96FFE">
            <w:r w:rsidRPr="003D0190">
              <w:rPr>
                <w:b/>
              </w:rPr>
              <w:t>Зубы.</w:t>
            </w:r>
            <w:r>
              <w:rPr>
                <w:b/>
              </w:rPr>
              <w:t xml:space="preserve">  </w:t>
            </w:r>
            <w:r>
              <w:t xml:space="preserve">Достаточно </w:t>
            </w:r>
            <w:proofErr w:type="gramStart"/>
            <w:r>
              <w:t>крупные</w:t>
            </w:r>
            <w:proofErr w:type="gramEnd"/>
            <w:r>
              <w:t xml:space="preserve">, крепкие, прикус ножницеобразный. </w:t>
            </w:r>
            <w:proofErr w:type="gramStart"/>
            <w:r>
              <w:t>Отсутствие</w:t>
            </w:r>
            <w:proofErr w:type="gramEnd"/>
            <w:r>
              <w:t xml:space="preserve"> какого либо </w:t>
            </w:r>
            <w:proofErr w:type="spellStart"/>
            <w:r>
              <w:t>премоляра</w:t>
            </w:r>
            <w:proofErr w:type="spellEnd"/>
            <w:r>
              <w:t xml:space="preserve"> ведет к снижение оценки за каждый на один балл.</w:t>
            </w:r>
            <w:r w:rsidRPr="00C76F76">
              <w:rPr>
                <w:b/>
              </w:rPr>
              <w:t xml:space="preserve"> </w:t>
            </w:r>
            <w:r>
              <w:rPr>
                <w:b/>
              </w:rPr>
              <w:t xml:space="preserve">                                         </w:t>
            </w:r>
            <w:r w:rsidRPr="00264DDD">
              <w:rPr>
                <w:b/>
              </w:rPr>
              <w:t>Дисквалификация</w:t>
            </w:r>
            <w:r>
              <w:rPr>
                <w:b/>
              </w:rPr>
              <w:t xml:space="preserve">. </w:t>
            </w:r>
            <w:r w:rsidRPr="00041632">
              <w:t xml:space="preserve">Перекус, </w:t>
            </w:r>
            <w:proofErr w:type="spellStart"/>
            <w:r w:rsidRPr="00041632">
              <w:t>недокус</w:t>
            </w:r>
            <w:proofErr w:type="spellEnd"/>
            <w:r w:rsidRPr="00041632">
              <w:t>.</w:t>
            </w:r>
            <w:r>
              <w:rPr>
                <w:b/>
              </w:rPr>
              <w:t xml:space="preserve"> </w:t>
            </w:r>
            <w:proofErr w:type="gramStart"/>
            <w:r w:rsidRPr="003D0190">
              <w:t>Отсутствие</w:t>
            </w:r>
            <w:proofErr w:type="gramEnd"/>
            <w:r w:rsidRPr="003D0190">
              <w:t xml:space="preserve"> какого либо резца, клыка, моляра</w:t>
            </w:r>
            <w:r>
              <w:t xml:space="preserve">. </w:t>
            </w:r>
          </w:p>
          <w:p w:rsidR="00D96FFE" w:rsidRDefault="00D96FFE" w:rsidP="00D96FFE"/>
          <w:p w:rsidR="00D96FFE" w:rsidRDefault="00D96FFE" w:rsidP="00D96FFE">
            <w:r w:rsidRPr="00DA52FF">
              <w:rPr>
                <w:b/>
              </w:rPr>
              <w:t xml:space="preserve">Шея. </w:t>
            </w:r>
            <w:r>
              <w:rPr>
                <w:b/>
              </w:rPr>
              <w:t xml:space="preserve"> </w:t>
            </w:r>
            <w:proofErr w:type="gramStart"/>
            <w:r w:rsidRPr="00DA52FF">
              <w:t>Длинная</w:t>
            </w:r>
            <w:proofErr w:type="gramEnd"/>
            <w:r w:rsidRPr="00DA52FF">
              <w:t xml:space="preserve">, мускулистая, </w:t>
            </w:r>
            <w:r>
              <w:t xml:space="preserve">элегантная, </w:t>
            </w:r>
            <w:r w:rsidRPr="00DA52FF">
              <w:t>высоко посаженная, что придает вид гордо поднятой головы.</w:t>
            </w:r>
            <w:r w:rsidRPr="00C76F76">
              <w:rPr>
                <w:b/>
              </w:rPr>
              <w:t xml:space="preserve"> </w:t>
            </w:r>
            <w:r>
              <w:rPr>
                <w:b/>
              </w:rPr>
              <w:t xml:space="preserve">                                                                                                                                               </w:t>
            </w:r>
            <w:r w:rsidRPr="00264DDD">
              <w:rPr>
                <w:b/>
              </w:rPr>
              <w:t>Дисквалификация</w:t>
            </w:r>
            <w:r>
              <w:rPr>
                <w:b/>
              </w:rPr>
              <w:t xml:space="preserve">. </w:t>
            </w:r>
            <w:r w:rsidRPr="000C493F">
              <w:t>Короткая, грубая, сырая.</w:t>
            </w:r>
          </w:p>
          <w:p w:rsidR="00D96FFE" w:rsidRDefault="00D96FFE" w:rsidP="00D96FFE"/>
          <w:p w:rsidR="00D96FFE" w:rsidRDefault="00D96FFE" w:rsidP="00D96FFE">
            <w:r w:rsidRPr="000C493F">
              <w:rPr>
                <w:b/>
              </w:rPr>
              <w:t>Корпус.</w:t>
            </w:r>
            <w:r>
              <w:rPr>
                <w:b/>
              </w:rPr>
              <w:t xml:space="preserve"> </w:t>
            </w:r>
            <w:r>
              <w:t xml:space="preserve">Квадратного формата. Суки могут иметь  более удлиненный </w:t>
            </w:r>
            <w:r>
              <w:lastRenderedPageBreak/>
              <w:t xml:space="preserve">корпус, но индекс растянутости не должен </w:t>
            </w:r>
            <w:r w:rsidRPr="0019185D">
              <w:t>превышать  110%.</w:t>
            </w:r>
            <w:r>
              <w:rPr>
                <w:color w:val="C00000"/>
              </w:rPr>
              <w:t xml:space="preserve">  </w:t>
            </w:r>
            <w:r w:rsidRPr="0029606C">
              <w:t>Грудная клетка глубокая</w:t>
            </w:r>
            <w:r>
              <w:t xml:space="preserve">, овальная, </w:t>
            </w:r>
            <w:r w:rsidRPr="0019185D">
              <w:t>узкая</w:t>
            </w:r>
            <w:r>
              <w:t xml:space="preserve">, </w:t>
            </w:r>
            <w:proofErr w:type="gramStart"/>
            <w:r>
              <w:t>составляет половину длинны</w:t>
            </w:r>
            <w:proofErr w:type="gramEnd"/>
            <w:r>
              <w:t xml:space="preserve"> корпуса.  Спина прямая, мускулистая.  Поясница с хорошей мускулатурой. Круп слегка наклонный. Линия низа с хорошим подрывом.</w:t>
            </w:r>
          </w:p>
          <w:p w:rsidR="00D96FFE" w:rsidRDefault="00D55461" w:rsidP="00D96FFE">
            <w:pPr>
              <w:rPr>
                <w:lang w:val="en-US"/>
              </w:rPr>
            </w:pPr>
            <w:r>
              <w:rPr>
                <w:b/>
                <w:noProof/>
                <w:lang w:eastAsia="ru-RU"/>
              </w:rPr>
              <w:drawing>
                <wp:anchor distT="0" distB="0" distL="114300" distR="114300" simplePos="0" relativeHeight="251658240" behindDoc="1" locked="0" layoutInCell="1" allowOverlap="1">
                  <wp:simplePos x="0" y="0"/>
                  <wp:positionH relativeFrom="column">
                    <wp:posOffset>108585</wp:posOffset>
                  </wp:positionH>
                  <wp:positionV relativeFrom="paragraph">
                    <wp:posOffset>927100</wp:posOffset>
                  </wp:positionV>
                  <wp:extent cx="4514850" cy="2505075"/>
                  <wp:effectExtent l="0" t="0" r="0" b="0"/>
                  <wp:wrapNone/>
                  <wp:docPr id="3" name="Рисунок 3" descr="C:\Users\Игорь\Desktop\unnamed3 — копия.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Игорь\Desktop\unnamed3 — копия.png"/>
                          <pic:cNvPicPr>
                            <a:picLocks noChangeAspect="1" noChangeArrowheads="1"/>
                          </pic:cNvPicPr>
                        </pic:nvPicPr>
                        <pic:blipFill>
                          <a:blip r:embed="rId5" cstate="print"/>
                          <a:srcRect/>
                          <a:stretch>
                            <a:fillRect/>
                          </a:stretch>
                        </pic:blipFill>
                        <pic:spPr bwMode="auto">
                          <a:xfrm>
                            <a:off x="0" y="0"/>
                            <a:ext cx="4514850" cy="2505075"/>
                          </a:xfrm>
                          <a:prstGeom prst="rect">
                            <a:avLst/>
                          </a:prstGeom>
                          <a:noFill/>
                          <a:ln w="9525">
                            <a:noFill/>
                            <a:miter lim="800000"/>
                            <a:headEnd/>
                            <a:tailEnd/>
                          </a:ln>
                        </pic:spPr>
                      </pic:pic>
                    </a:graphicData>
                  </a:graphic>
                </wp:anchor>
              </w:drawing>
            </w:r>
            <w:r w:rsidR="00D96FFE" w:rsidRPr="00F2569D">
              <w:rPr>
                <w:b/>
              </w:rPr>
              <w:t>Хвост.</w:t>
            </w:r>
            <w:r w:rsidR="00D96FFE">
              <w:rPr>
                <w:b/>
              </w:rPr>
              <w:t xml:space="preserve"> В</w:t>
            </w:r>
            <w:r w:rsidR="00D96FFE">
              <w:t xml:space="preserve">ысоко  поставлен, тонкий, длинный, суживающийся к концу, держится </w:t>
            </w:r>
            <w:proofErr w:type="gramStart"/>
            <w:r w:rsidR="00D96FFE">
              <w:t>саблей</w:t>
            </w:r>
            <w:proofErr w:type="gramEnd"/>
            <w:r w:rsidR="00D96FFE">
              <w:t xml:space="preserve"> как  в настороженной стойке так и при движении.</w:t>
            </w:r>
            <w:r w:rsidR="00D96FFE" w:rsidRPr="00C76F76">
              <w:rPr>
                <w:b/>
              </w:rPr>
              <w:t xml:space="preserve"> </w:t>
            </w:r>
            <w:r w:rsidR="00D96FFE">
              <w:rPr>
                <w:b/>
              </w:rPr>
              <w:t xml:space="preserve">                                                                            </w:t>
            </w:r>
            <w:r w:rsidR="00D96FFE" w:rsidRPr="00F2569D">
              <w:rPr>
                <w:b/>
              </w:rPr>
              <w:t xml:space="preserve">Дисквалификация. </w:t>
            </w:r>
            <w:proofErr w:type="spellStart"/>
            <w:r w:rsidR="00D96FFE" w:rsidRPr="00F2569D">
              <w:t>Куцехвостость</w:t>
            </w:r>
            <w:proofErr w:type="spellEnd"/>
            <w:r w:rsidR="00D96FFE" w:rsidRPr="00F2569D">
              <w:t>, излом хвоста, купированный хвост.</w:t>
            </w:r>
          </w:p>
          <w:p w:rsidR="00D55461" w:rsidRDefault="00D55461" w:rsidP="00D96FFE">
            <w:pPr>
              <w:rPr>
                <w:lang w:val="en-US"/>
              </w:rPr>
            </w:pPr>
          </w:p>
          <w:p w:rsidR="00D55461" w:rsidRDefault="00D55461" w:rsidP="00D96FFE">
            <w:pPr>
              <w:rPr>
                <w:lang w:val="en-US"/>
              </w:rPr>
            </w:pPr>
            <w:r>
              <w:rPr>
                <w:noProof/>
                <w:lang w:eastAsia="ru-RU"/>
              </w:rPr>
              <w:drawing>
                <wp:anchor distT="0" distB="0" distL="114300" distR="114300" simplePos="0" relativeHeight="251659264" behindDoc="1" locked="0" layoutInCell="1" allowOverlap="1">
                  <wp:simplePos x="0" y="0"/>
                  <wp:positionH relativeFrom="column">
                    <wp:posOffset>4166235</wp:posOffset>
                  </wp:positionH>
                  <wp:positionV relativeFrom="paragraph">
                    <wp:posOffset>121285</wp:posOffset>
                  </wp:positionV>
                  <wp:extent cx="4352925" cy="2514600"/>
                  <wp:effectExtent l="0" t="0" r="0" b="0"/>
                  <wp:wrapNone/>
                  <wp:docPr id="4" name="Рисунок 2" descr="C:\Users\Игорь\Desktop\unnamed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Игорь\Desktop\unnamed 1.png"/>
                          <pic:cNvPicPr>
                            <a:picLocks noChangeAspect="1" noChangeArrowheads="1"/>
                          </pic:cNvPicPr>
                        </pic:nvPicPr>
                        <pic:blipFill>
                          <a:blip r:embed="rId6" cstate="print"/>
                          <a:srcRect/>
                          <a:stretch>
                            <a:fillRect/>
                          </a:stretch>
                        </pic:blipFill>
                        <pic:spPr bwMode="auto">
                          <a:xfrm>
                            <a:off x="0" y="0"/>
                            <a:ext cx="4352925" cy="2514600"/>
                          </a:xfrm>
                          <a:prstGeom prst="rect">
                            <a:avLst/>
                          </a:prstGeom>
                          <a:noFill/>
                          <a:ln w="9525">
                            <a:noFill/>
                            <a:miter lim="800000"/>
                            <a:headEnd/>
                            <a:tailEnd/>
                          </a:ln>
                        </pic:spPr>
                      </pic:pic>
                    </a:graphicData>
                  </a:graphic>
                </wp:anchor>
              </w:drawing>
            </w:r>
          </w:p>
          <w:p w:rsidR="00D55461" w:rsidRDefault="00D55461" w:rsidP="00D96FFE">
            <w:pPr>
              <w:rPr>
                <w:lang w:val="en-US"/>
              </w:rPr>
            </w:pPr>
          </w:p>
          <w:p w:rsidR="00D55461" w:rsidRDefault="00D55461" w:rsidP="00D96FFE">
            <w:pPr>
              <w:rPr>
                <w:lang w:val="en-US"/>
              </w:rPr>
            </w:pPr>
          </w:p>
          <w:p w:rsidR="00D55461" w:rsidRDefault="00D55461" w:rsidP="00D96FFE">
            <w:pPr>
              <w:rPr>
                <w:lang w:val="en-US"/>
              </w:rPr>
            </w:pPr>
          </w:p>
          <w:p w:rsidR="00D55461" w:rsidRDefault="00D55461" w:rsidP="00D96FFE">
            <w:pPr>
              <w:rPr>
                <w:lang w:val="en-US"/>
              </w:rPr>
            </w:pPr>
          </w:p>
          <w:p w:rsidR="00D55461" w:rsidRDefault="00D55461" w:rsidP="00D96FFE">
            <w:pPr>
              <w:rPr>
                <w:lang w:val="en-US"/>
              </w:rPr>
            </w:pPr>
          </w:p>
          <w:p w:rsidR="00D55461" w:rsidRDefault="00D55461" w:rsidP="00D96FFE">
            <w:pPr>
              <w:rPr>
                <w:lang w:val="en-US"/>
              </w:rPr>
            </w:pPr>
          </w:p>
          <w:p w:rsidR="00D55461" w:rsidRDefault="00D55461" w:rsidP="00D96FFE">
            <w:pPr>
              <w:rPr>
                <w:lang w:val="en-US"/>
              </w:rPr>
            </w:pPr>
          </w:p>
          <w:p w:rsidR="00D55461" w:rsidRDefault="00D55461" w:rsidP="00D96FFE">
            <w:pPr>
              <w:rPr>
                <w:lang w:val="en-US"/>
              </w:rPr>
            </w:pPr>
          </w:p>
          <w:p w:rsidR="00D55461" w:rsidRDefault="00D55461" w:rsidP="00D96FFE">
            <w:pPr>
              <w:rPr>
                <w:lang w:val="en-US"/>
              </w:rPr>
            </w:pPr>
          </w:p>
          <w:p w:rsidR="00D55461" w:rsidRDefault="00D55461" w:rsidP="00D96FFE">
            <w:pPr>
              <w:rPr>
                <w:lang w:val="en-US"/>
              </w:rPr>
            </w:pPr>
          </w:p>
          <w:p w:rsidR="00D55461" w:rsidRDefault="00D55461" w:rsidP="00D96FFE">
            <w:pPr>
              <w:rPr>
                <w:lang w:val="en-US"/>
              </w:rPr>
            </w:pPr>
          </w:p>
          <w:p w:rsidR="00D55461" w:rsidRDefault="00D55461" w:rsidP="00D96FFE">
            <w:pPr>
              <w:rPr>
                <w:lang w:val="en-US"/>
              </w:rPr>
            </w:pPr>
          </w:p>
          <w:p w:rsidR="00D55461" w:rsidRDefault="00D55461" w:rsidP="00D96FFE">
            <w:pPr>
              <w:rPr>
                <w:lang w:val="en-US"/>
              </w:rPr>
            </w:pPr>
          </w:p>
          <w:p w:rsidR="00D55461" w:rsidRDefault="00D55461" w:rsidP="00D96FFE">
            <w:pPr>
              <w:rPr>
                <w:lang w:val="en-US"/>
              </w:rPr>
            </w:pPr>
          </w:p>
          <w:p w:rsidR="00D55461" w:rsidRDefault="00D55461" w:rsidP="00D96FFE">
            <w:pPr>
              <w:rPr>
                <w:lang w:val="en-US"/>
              </w:rPr>
            </w:pPr>
          </w:p>
          <w:p w:rsidR="00D55461" w:rsidRPr="00D55461" w:rsidRDefault="00D55461" w:rsidP="00D96FFE">
            <w:pPr>
              <w:rPr>
                <w:lang w:val="en-US"/>
              </w:rPr>
            </w:pPr>
          </w:p>
          <w:p w:rsidR="00D55461" w:rsidRDefault="00D55461" w:rsidP="00D55461">
            <w:pPr>
              <w:rPr>
                <w:b/>
              </w:rPr>
            </w:pPr>
            <w:r w:rsidRPr="00635073">
              <w:rPr>
                <w:b/>
              </w:rPr>
              <w:t>Передние конечности</w:t>
            </w:r>
            <w:r>
              <w:rPr>
                <w:b/>
              </w:rPr>
              <w:t xml:space="preserve">. </w:t>
            </w:r>
            <w:proofErr w:type="gramStart"/>
            <w:r>
              <w:t>Костистые,  длинные,  средней  толщины.</w:t>
            </w:r>
            <w:proofErr w:type="gramEnd"/>
            <w:r>
              <w:t xml:space="preserve">  </w:t>
            </w:r>
            <w:proofErr w:type="gramStart"/>
            <w:r>
              <w:t>Поставлены</w:t>
            </w:r>
            <w:proofErr w:type="gramEnd"/>
            <w:r>
              <w:t xml:space="preserve"> строго параллельно друг к другу. Лопатки косо поставлены. Передние лапы прямые, с плотно собранными в комок пальцами. Подушечки пальцев и ногти имеют светлую пигментацию.</w:t>
            </w:r>
          </w:p>
          <w:p w:rsidR="00D55461" w:rsidRDefault="00D55461" w:rsidP="00D55461">
            <w:pPr>
              <w:rPr>
                <w:lang w:val="uk-UA"/>
              </w:rPr>
            </w:pPr>
            <w:r>
              <w:rPr>
                <w:b/>
              </w:rPr>
              <w:t xml:space="preserve">Задние конечности.  </w:t>
            </w:r>
            <w:r w:rsidRPr="003407E9">
              <w:t>Крепкий тазовый костяк.</w:t>
            </w:r>
            <w:r>
              <w:rPr>
                <w:b/>
              </w:rPr>
              <w:t xml:space="preserve"> </w:t>
            </w:r>
            <w:r w:rsidRPr="00621CC8">
              <w:t>Бедра и голени</w:t>
            </w:r>
            <w:r>
              <w:t xml:space="preserve"> широкие и</w:t>
            </w:r>
            <w:r w:rsidRPr="00621CC8">
              <w:t xml:space="preserve"> имеют хорошую мускулатуру</w:t>
            </w:r>
            <w:r>
              <w:t xml:space="preserve">, что  показывает хороший толчок при движении, демонстрируя при этом силу и выносливость.   Скакательные суставы хорошо опущенные. Лапы овальные. Пальцы плотно подобраны, </w:t>
            </w:r>
            <w:proofErr w:type="spellStart"/>
            <w:r>
              <w:t>сводистые</w:t>
            </w:r>
            <w:proofErr w:type="spellEnd"/>
            <w:r>
              <w:t>, с когтями светлого цвета.</w:t>
            </w:r>
          </w:p>
          <w:p w:rsidR="00D96FFE" w:rsidRPr="00D55461" w:rsidRDefault="00D55461" w:rsidP="00D96FFE">
            <w:pPr>
              <w:rPr>
                <w:lang w:val="uk-UA"/>
              </w:rPr>
            </w:pPr>
            <w:r>
              <w:rPr>
                <w:noProof/>
                <w:lang w:eastAsia="ru-RU"/>
              </w:rPr>
              <w:lastRenderedPageBreak/>
              <w:drawing>
                <wp:anchor distT="0" distB="0" distL="114300" distR="114300" simplePos="0" relativeHeight="251660288" behindDoc="1" locked="0" layoutInCell="1" allowOverlap="1">
                  <wp:simplePos x="0" y="0"/>
                  <wp:positionH relativeFrom="column">
                    <wp:posOffset>4451985</wp:posOffset>
                  </wp:positionH>
                  <wp:positionV relativeFrom="paragraph">
                    <wp:posOffset>113665</wp:posOffset>
                  </wp:positionV>
                  <wp:extent cx="5172075" cy="2705100"/>
                  <wp:effectExtent l="0" t="0" r="0" b="0"/>
                  <wp:wrapNone/>
                  <wp:docPr id="7" name="Рисунок 4" descr="C:\Users\Игорь\Desktop\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Игорь\Desktop\unnamed.png"/>
                          <pic:cNvPicPr>
                            <a:picLocks noChangeAspect="1" noChangeArrowheads="1"/>
                          </pic:cNvPicPr>
                        </pic:nvPicPr>
                        <pic:blipFill>
                          <a:blip r:embed="rId7" cstate="print"/>
                          <a:srcRect/>
                          <a:stretch>
                            <a:fillRect/>
                          </a:stretch>
                        </pic:blipFill>
                        <pic:spPr bwMode="auto">
                          <a:xfrm>
                            <a:off x="0" y="0"/>
                            <a:ext cx="5172075" cy="2705100"/>
                          </a:xfrm>
                          <a:prstGeom prst="rect">
                            <a:avLst/>
                          </a:prstGeom>
                          <a:noFill/>
                          <a:ln w="9525">
                            <a:noFill/>
                            <a:miter lim="800000"/>
                            <a:headEnd/>
                            <a:tailEnd/>
                          </a:ln>
                        </pic:spPr>
                      </pic:pic>
                    </a:graphicData>
                  </a:graphic>
                </wp:anchor>
              </w:drawing>
            </w:r>
            <w:r>
              <w:rPr>
                <w:noProof/>
                <w:lang w:eastAsia="ru-RU"/>
              </w:rPr>
              <w:drawing>
                <wp:anchor distT="0" distB="0" distL="114300" distR="114300" simplePos="0" relativeHeight="251661312" behindDoc="1" locked="0" layoutInCell="1" allowOverlap="1">
                  <wp:simplePos x="0" y="0"/>
                  <wp:positionH relativeFrom="column">
                    <wp:posOffset>-234315</wp:posOffset>
                  </wp:positionH>
                  <wp:positionV relativeFrom="paragraph">
                    <wp:posOffset>66040</wp:posOffset>
                  </wp:positionV>
                  <wp:extent cx="5133975" cy="2914650"/>
                  <wp:effectExtent l="0" t="0" r="0" b="0"/>
                  <wp:wrapNone/>
                  <wp:docPr id="8" name="Рисунок 5" descr="C:\Users\Игорь\Desktop\unnamed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Игорь\Desktop\unnamed 2.png"/>
                          <pic:cNvPicPr>
                            <a:picLocks noChangeAspect="1" noChangeArrowheads="1"/>
                          </pic:cNvPicPr>
                        </pic:nvPicPr>
                        <pic:blipFill>
                          <a:blip r:embed="rId8" cstate="print"/>
                          <a:srcRect/>
                          <a:stretch>
                            <a:fillRect/>
                          </a:stretch>
                        </pic:blipFill>
                        <pic:spPr bwMode="auto">
                          <a:xfrm>
                            <a:off x="0" y="0"/>
                            <a:ext cx="5133975" cy="2914650"/>
                          </a:xfrm>
                          <a:prstGeom prst="rect">
                            <a:avLst/>
                          </a:prstGeom>
                          <a:noFill/>
                          <a:ln w="9525">
                            <a:noFill/>
                            <a:miter lim="800000"/>
                            <a:headEnd/>
                            <a:tailEnd/>
                          </a:ln>
                        </pic:spPr>
                      </pic:pic>
                    </a:graphicData>
                  </a:graphic>
                </wp:anchor>
              </w:drawing>
            </w:r>
          </w:p>
          <w:p w:rsidR="00D55461" w:rsidRDefault="00D55461" w:rsidP="004811E1">
            <w:pPr>
              <w:rPr>
                <w:lang w:val="en-US"/>
              </w:rPr>
            </w:pPr>
          </w:p>
          <w:p w:rsidR="00D55461" w:rsidRDefault="00D55461" w:rsidP="004811E1">
            <w:pPr>
              <w:rPr>
                <w:lang w:val="en-US"/>
              </w:rPr>
            </w:pPr>
          </w:p>
          <w:p w:rsidR="000420E0" w:rsidRDefault="000420E0" w:rsidP="000420E0">
            <w:pPr>
              <w:rPr>
                <w:b/>
                <w:lang w:val="en-US"/>
              </w:rPr>
            </w:pPr>
          </w:p>
          <w:p w:rsidR="000420E0" w:rsidRDefault="000420E0" w:rsidP="000420E0">
            <w:pPr>
              <w:rPr>
                <w:b/>
                <w:lang w:val="en-US"/>
              </w:rPr>
            </w:pPr>
          </w:p>
          <w:p w:rsidR="000420E0" w:rsidRDefault="000420E0" w:rsidP="000420E0">
            <w:pPr>
              <w:rPr>
                <w:b/>
                <w:lang w:val="en-US"/>
              </w:rPr>
            </w:pPr>
          </w:p>
          <w:p w:rsidR="000420E0" w:rsidRDefault="000420E0" w:rsidP="000420E0">
            <w:pPr>
              <w:rPr>
                <w:b/>
                <w:lang w:val="en-US"/>
              </w:rPr>
            </w:pPr>
          </w:p>
          <w:p w:rsidR="000420E0" w:rsidRDefault="000420E0" w:rsidP="000420E0">
            <w:pPr>
              <w:rPr>
                <w:b/>
                <w:lang w:val="en-US"/>
              </w:rPr>
            </w:pPr>
          </w:p>
          <w:p w:rsidR="000420E0" w:rsidRDefault="000420E0" w:rsidP="000420E0">
            <w:pPr>
              <w:rPr>
                <w:b/>
                <w:lang w:val="en-US"/>
              </w:rPr>
            </w:pPr>
          </w:p>
          <w:p w:rsidR="000420E0" w:rsidRDefault="000420E0" w:rsidP="000420E0">
            <w:pPr>
              <w:rPr>
                <w:b/>
                <w:lang w:val="en-US"/>
              </w:rPr>
            </w:pPr>
          </w:p>
          <w:p w:rsidR="000420E0" w:rsidRDefault="000420E0" w:rsidP="000420E0">
            <w:pPr>
              <w:rPr>
                <w:b/>
                <w:lang w:val="en-US"/>
              </w:rPr>
            </w:pPr>
          </w:p>
          <w:p w:rsidR="000420E0" w:rsidRDefault="000420E0" w:rsidP="000420E0">
            <w:pPr>
              <w:rPr>
                <w:b/>
                <w:lang w:val="en-US"/>
              </w:rPr>
            </w:pPr>
          </w:p>
          <w:p w:rsidR="000420E0" w:rsidRDefault="000420E0" w:rsidP="000420E0">
            <w:pPr>
              <w:rPr>
                <w:b/>
                <w:lang w:val="en-US"/>
              </w:rPr>
            </w:pPr>
          </w:p>
          <w:p w:rsidR="000420E0" w:rsidRDefault="000420E0" w:rsidP="000420E0">
            <w:pPr>
              <w:rPr>
                <w:b/>
                <w:lang w:val="en-US"/>
              </w:rPr>
            </w:pPr>
          </w:p>
          <w:p w:rsidR="000420E0" w:rsidRDefault="000420E0" w:rsidP="000420E0">
            <w:pPr>
              <w:rPr>
                <w:b/>
                <w:lang w:val="en-US"/>
              </w:rPr>
            </w:pPr>
          </w:p>
          <w:p w:rsidR="000420E0" w:rsidRDefault="000420E0" w:rsidP="000420E0">
            <w:pPr>
              <w:rPr>
                <w:b/>
                <w:lang w:val="en-US"/>
              </w:rPr>
            </w:pPr>
          </w:p>
          <w:p w:rsidR="000420E0" w:rsidRDefault="000420E0" w:rsidP="000420E0">
            <w:pPr>
              <w:rPr>
                <w:b/>
                <w:lang w:val="en-US"/>
              </w:rPr>
            </w:pPr>
          </w:p>
          <w:p w:rsidR="000420E0" w:rsidRDefault="000420E0" w:rsidP="000420E0">
            <w:pPr>
              <w:rPr>
                <w:b/>
                <w:lang w:val="en-US"/>
              </w:rPr>
            </w:pPr>
          </w:p>
          <w:p w:rsidR="000420E0" w:rsidRDefault="000420E0" w:rsidP="000420E0">
            <w:r w:rsidRPr="00C35545">
              <w:rPr>
                <w:b/>
              </w:rPr>
              <w:t>Шерсть.</w:t>
            </w:r>
            <w:r>
              <w:t xml:space="preserve"> Плотно  прилегающая, короткая,  блестящая,  мягкая на ощупь </w:t>
            </w:r>
            <w:proofErr w:type="gramStart"/>
            <w:r>
              <w:t xml:space="preserve">( </w:t>
            </w:r>
            <w:proofErr w:type="gramEnd"/>
            <w:r>
              <w:t xml:space="preserve">напоминает сатин ). </w:t>
            </w:r>
          </w:p>
          <w:p w:rsidR="000420E0" w:rsidRDefault="000420E0" w:rsidP="000420E0">
            <w:r w:rsidRPr="00C35545">
              <w:rPr>
                <w:b/>
              </w:rPr>
              <w:t>Кожа.</w:t>
            </w:r>
            <w:r w:rsidRPr="00C35545">
              <w:t xml:space="preserve"> Очень тонкая и эластичная</w:t>
            </w:r>
            <w:r>
              <w:t xml:space="preserve">. </w:t>
            </w:r>
          </w:p>
          <w:p w:rsidR="000420E0" w:rsidRPr="000420E0" w:rsidRDefault="000420E0" w:rsidP="000420E0">
            <w:pPr>
              <w:rPr>
                <w:lang w:val="en-US"/>
              </w:rPr>
            </w:pPr>
            <w:r w:rsidRPr="00744219">
              <w:rPr>
                <w:b/>
              </w:rPr>
              <w:t>Окрас.</w:t>
            </w:r>
            <w:r>
              <w:rPr>
                <w:b/>
              </w:rPr>
              <w:t xml:space="preserve"> </w:t>
            </w:r>
            <w:r w:rsidRPr="00744219">
              <w:t>Однотонный белый</w:t>
            </w:r>
            <w:r>
              <w:t xml:space="preserve"> или белый с небольшим количеством краппы</w:t>
            </w:r>
            <w:r w:rsidRPr="008515D8">
              <w:t xml:space="preserve">. Цвет краппа может колебаться </w:t>
            </w:r>
            <w:proofErr w:type="gramStart"/>
            <w:r w:rsidRPr="008515D8">
              <w:t>от</w:t>
            </w:r>
            <w:proofErr w:type="gramEnd"/>
            <w:r w:rsidRPr="008515D8">
              <w:t xml:space="preserve"> светло кофейного до кремового.</w:t>
            </w:r>
            <w:r w:rsidRPr="00C76F76">
              <w:rPr>
                <w:b/>
              </w:rPr>
              <w:t xml:space="preserve"> </w:t>
            </w:r>
            <w:r>
              <w:rPr>
                <w:b/>
              </w:rPr>
              <w:t xml:space="preserve">                                                                   </w:t>
            </w:r>
            <w:r w:rsidRPr="00F2569D">
              <w:rPr>
                <w:b/>
              </w:rPr>
              <w:t>Дисквалификация.</w:t>
            </w:r>
            <w:r>
              <w:rPr>
                <w:b/>
              </w:rPr>
              <w:t xml:space="preserve"> </w:t>
            </w:r>
            <w:r w:rsidRPr="00744219">
              <w:t>Альбин</w:t>
            </w:r>
            <w:r>
              <w:t>изм</w:t>
            </w:r>
            <w:r w:rsidRPr="00744219">
              <w:t>.</w:t>
            </w:r>
            <w:r>
              <w:rPr>
                <w:b/>
              </w:rPr>
              <w:t xml:space="preserve"> </w:t>
            </w:r>
            <w:r w:rsidRPr="00744219">
              <w:t xml:space="preserve">Любой другой окрас кроме </w:t>
            </w:r>
            <w:proofErr w:type="gramStart"/>
            <w:r w:rsidRPr="00744219">
              <w:t>перечисленных</w:t>
            </w:r>
            <w:proofErr w:type="gramEnd"/>
            <w:r w:rsidRPr="00744219">
              <w:t>.</w:t>
            </w:r>
          </w:p>
          <w:p w:rsidR="000420E0" w:rsidRDefault="000420E0" w:rsidP="000420E0">
            <w:r w:rsidRPr="00331DF0">
              <w:rPr>
                <w:b/>
              </w:rPr>
              <w:t>Движения.</w:t>
            </w:r>
            <w:r>
              <w:t xml:space="preserve"> Легкие, свободные, размашистые, с длинным широким шагом и сильным толчком.</w:t>
            </w:r>
          </w:p>
          <w:p w:rsidR="000420E0" w:rsidRDefault="000420E0" w:rsidP="000420E0">
            <w:pPr>
              <w:rPr>
                <w:lang w:val="en-US"/>
              </w:rPr>
            </w:pPr>
            <w:r w:rsidRPr="00331DF0">
              <w:rPr>
                <w:b/>
              </w:rPr>
              <w:t>Дисквалификация.</w:t>
            </w:r>
            <w:r>
              <w:rPr>
                <w:b/>
              </w:rPr>
              <w:t xml:space="preserve"> </w:t>
            </w:r>
            <w:r w:rsidRPr="00331DF0">
              <w:t>Иноходь.</w:t>
            </w:r>
          </w:p>
          <w:p w:rsidR="000420E0" w:rsidRPr="0019185D" w:rsidRDefault="000420E0" w:rsidP="000420E0">
            <w:r w:rsidRPr="00041632">
              <w:rPr>
                <w:b/>
              </w:rPr>
              <w:t>Размеры и параметры</w:t>
            </w:r>
            <w:r w:rsidRPr="0019185D">
              <w:rPr>
                <w:b/>
              </w:rPr>
              <w:t xml:space="preserve">. </w:t>
            </w:r>
            <w:r w:rsidRPr="0019185D">
              <w:t>Высота в холке  - Кобели:  65 — 70 см.  Суки - 60 — 68 см.  Вес  25-30 кг</w:t>
            </w:r>
          </w:p>
          <w:p w:rsidR="000420E0" w:rsidRDefault="000420E0" w:rsidP="000420E0">
            <w:pPr>
              <w:rPr>
                <w:lang w:val="uk-UA"/>
              </w:rPr>
            </w:pPr>
            <w:r w:rsidRPr="00041632">
              <w:rPr>
                <w:b/>
              </w:rPr>
              <w:t>Примечание.</w:t>
            </w:r>
            <w:r>
              <w:rPr>
                <w:b/>
              </w:rPr>
              <w:t xml:space="preserve"> </w:t>
            </w:r>
            <w:r w:rsidRPr="00041632">
              <w:t>Кобели должны иметь хорошо развитые оп</w:t>
            </w:r>
            <w:r>
              <w:t>ущенные в мошонку оба семенника.</w:t>
            </w:r>
            <w:r w:rsidRPr="00C76F76">
              <w:rPr>
                <w:b/>
              </w:rPr>
              <w:t xml:space="preserve"> </w:t>
            </w:r>
            <w:r w:rsidRPr="00331DF0">
              <w:rPr>
                <w:b/>
              </w:rPr>
              <w:t>Дисквалификация.</w:t>
            </w:r>
            <w:r>
              <w:rPr>
                <w:b/>
              </w:rPr>
              <w:t xml:space="preserve"> </w:t>
            </w:r>
            <w:r w:rsidRPr="00707C16">
              <w:t>Крипторхизм.</w:t>
            </w:r>
          </w:p>
          <w:p w:rsidR="000420E0" w:rsidRPr="000420E0" w:rsidRDefault="000420E0" w:rsidP="000420E0">
            <w:pPr>
              <w:rPr>
                <w:lang w:val="en-US"/>
              </w:rPr>
            </w:pPr>
          </w:p>
          <w:p w:rsidR="004811E1" w:rsidRDefault="004811E1" w:rsidP="004811E1"/>
        </w:tc>
        <w:tc>
          <w:tcPr>
            <w:tcW w:w="7393" w:type="dxa"/>
          </w:tcPr>
          <w:p w:rsidR="00D96FFE" w:rsidRPr="0025495F" w:rsidRDefault="00D96FFE" w:rsidP="00D96FFE">
            <w:pPr>
              <w:jc w:val="center"/>
              <w:rPr>
                <w:rFonts w:cstheme="minorHAnsi"/>
                <w:b/>
                <w:caps/>
                <w:sz w:val="24"/>
                <w:szCs w:val="24"/>
                <w:lang w:val="en-US"/>
              </w:rPr>
            </w:pPr>
            <w:r w:rsidRPr="0025495F">
              <w:rPr>
                <w:rFonts w:cstheme="minorHAnsi"/>
                <w:b/>
                <w:caps/>
                <w:sz w:val="24"/>
                <w:szCs w:val="24"/>
                <w:lang w:val="en-US"/>
              </w:rPr>
              <w:lastRenderedPageBreak/>
              <w:t>breed standard № 4.99 WKU</w:t>
            </w:r>
          </w:p>
          <w:p w:rsidR="00D96FFE" w:rsidRPr="0025495F" w:rsidRDefault="00D96FFE" w:rsidP="00D96FFE">
            <w:pPr>
              <w:jc w:val="center"/>
              <w:rPr>
                <w:rFonts w:cstheme="minorHAnsi"/>
                <w:b/>
                <w:caps/>
                <w:sz w:val="24"/>
                <w:szCs w:val="24"/>
                <w:lang w:val="en-US"/>
              </w:rPr>
            </w:pPr>
            <w:r w:rsidRPr="0025495F">
              <w:rPr>
                <w:rFonts w:cstheme="minorHAnsi"/>
                <w:b/>
                <w:caps/>
                <w:sz w:val="24"/>
                <w:szCs w:val="24"/>
                <w:lang w:val="en-US"/>
              </w:rPr>
              <w:t>indian hound RAJAPALAYAM DOG</w:t>
            </w:r>
          </w:p>
          <w:p w:rsidR="00D96FFE" w:rsidRPr="0025495F" w:rsidRDefault="00D96FFE" w:rsidP="00D96FFE">
            <w:pPr>
              <w:rPr>
                <w:rFonts w:cstheme="minorHAnsi"/>
                <w:sz w:val="24"/>
                <w:szCs w:val="24"/>
                <w:lang w:val="en-US"/>
              </w:rPr>
            </w:pPr>
          </w:p>
          <w:p w:rsidR="00D96FFE" w:rsidRPr="0025495F" w:rsidRDefault="00D96FFE" w:rsidP="00D96FFE">
            <w:pPr>
              <w:rPr>
                <w:rFonts w:cstheme="minorHAnsi"/>
                <w:b/>
                <w:caps/>
                <w:sz w:val="24"/>
                <w:szCs w:val="24"/>
                <w:lang w:val="en-US"/>
              </w:rPr>
            </w:pPr>
            <w:r w:rsidRPr="0025495F">
              <w:rPr>
                <w:rFonts w:cstheme="minorHAnsi"/>
                <w:b/>
                <w:caps/>
                <w:sz w:val="24"/>
                <w:szCs w:val="24"/>
                <w:lang w:val="en-US"/>
              </w:rPr>
              <w:t>country of origin - India</w:t>
            </w:r>
          </w:p>
          <w:p w:rsidR="00D96FFE" w:rsidRPr="0025495F" w:rsidRDefault="00D96FFE" w:rsidP="00D96FFE">
            <w:pPr>
              <w:rPr>
                <w:rFonts w:cstheme="minorHAnsi"/>
                <w:b/>
                <w:caps/>
                <w:sz w:val="24"/>
                <w:szCs w:val="24"/>
                <w:lang w:val="en-US"/>
              </w:rPr>
            </w:pPr>
            <w:r w:rsidRPr="0025495F">
              <w:rPr>
                <w:rFonts w:cstheme="minorHAnsi"/>
                <w:b/>
                <w:caps/>
                <w:sz w:val="24"/>
                <w:szCs w:val="24"/>
                <w:lang w:val="en-US"/>
              </w:rPr>
              <w:t>WKU cl</w:t>
            </w:r>
            <w:r>
              <w:rPr>
                <w:rFonts w:cstheme="minorHAnsi"/>
                <w:b/>
                <w:caps/>
                <w:sz w:val="24"/>
                <w:szCs w:val="24"/>
                <w:lang w:val="en-US"/>
              </w:rPr>
              <w:t>assification - IV group , hound</w:t>
            </w:r>
          </w:p>
          <w:p w:rsidR="00D96FFE" w:rsidRPr="0025495F" w:rsidRDefault="00D96FFE" w:rsidP="00D96FFE">
            <w:pPr>
              <w:rPr>
                <w:rFonts w:cstheme="minorHAnsi"/>
                <w:b/>
                <w:caps/>
                <w:sz w:val="24"/>
                <w:szCs w:val="24"/>
                <w:lang w:val="en-US"/>
              </w:rPr>
            </w:pPr>
            <w:r w:rsidRPr="0025495F">
              <w:rPr>
                <w:rFonts w:cstheme="minorHAnsi"/>
                <w:b/>
                <w:caps/>
                <w:sz w:val="24"/>
                <w:szCs w:val="24"/>
                <w:lang w:val="en-US"/>
              </w:rPr>
              <w:t>Status - Breed group</w:t>
            </w:r>
          </w:p>
          <w:p w:rsidR="00D96FFE" w:rsidRPr="0025495F" w:rsidRDefault="00D96FFE" w:rsidP="00D96FFE">
            <w:pPr>
              <w:rPr>
                <w:rFonts w:cstheme="minorHAnsi"/>
                <w:b/>
                <w:caps/>
                <w:sz w:val="24"/>
                <w:szCs w:val="24"/>
                <w:lang w:val="en-US"/>
              </w:rPr>
            </w:pPr>
            <w:r w:rsidRPr="0025495F">
              <w:rPr>
                <w:rFonts w:cstheme="minorHAnsi"/>
                <w:b/>
                <w:caps/>
                <w:sz w:val="24"/>
                <w:szCs w:val="24"/>
                <w:lang w:val="en-US"/>
              </w:rPr>
              <w:t>Date of adoption of the standard  -29/12/2023</w:t>
            </w:r>
          </w:p>
          <w:p w:rsidR="00D96FFE" w:rsidRPr="0025495F" w:rsidRDefault="00D96FFE" w:rsidP="00D96FFE">
            <w:pPr>
              <w:rPr>
                <w:rFonts w:cstheme="minorHAnsi"/>
                <w:b/>
                <w:caps/>
                <w:sz w:val="24"/>
                <w:szCs w:val="24"/>
                <w:lang w:val="en-US"/>
              </w:rPr>
            </w:pPr>
            <w:r w:rsidRPr="0025495F">
              <w:rPr>
                <w:rFonts w:cstheme="minorHAnsi"/>
                <w:b/>
                <w:caps/>
                <w:sz w:val="24"/>
                <w:szCs w:val="24"/>
                <w:lang w:val="en-US"/>
              </w:rPr>
              <w:t xml:space="preserve">Application - hunting </w:t>
            </w:r>
          </w:p>
          <w:p w:rsidR="00D96FFE" w:rsidRDefault="00D96FFE" w:rsidP="00D96FFE">
            <w:pPr>
              <w:rPr>
                <w:rFonts w:cstheme="minorHAnsi"/>
                <w:sz w:val="24"/>
                <w:szCs w:val="24"/>
                <w:lang w:val="en-US"/>
              </w:rPr>
            </w:pPr>
            <w:r w:rsidRPr="0025495F">
              <w:rPr>
                <w:rFonts w:cstheme="minorHAnsi"/>
                <w:b/>
                <w:sz w:val="24"/>
                <w:szCs w:val="24"/>
                <w:lang w:val="en-US"/>
              </w:rPr>
              <w:t>Breed history</w:t>
            </w:r>
            <w:r>
              <w:rPr>
                <w:rFonts w:cstheme="minorHAnsi"/>
                <w:sz w:val="24"/>
                <w:szCs w:val="24"/>
                <w:lang w:val="en-US"/>
              </w:rPr>
              <w:t>:</w:t>
            </w:r>
            <w:r w:rsidRPr="0025495F">
              <w:rPr>
                <w:rFonts w:cstheme="minorHAnsi"/>
                <w:sz w:val="24"/>
                <w:szCs w:val="24"/>
                <w:lang w:val="en-US"/>
              </w:rPr>
              <w:t xml:space="preserve"> Indian </w:t>
            </w:r>
            <w:proofErr w:type="gramStart"/>
            <w:r w:rsidRPr="0025495F">
              <w:rPr>
                <w:rFonts w:cstheme="minorHAnsi"/>
                <w:sz w:val="24"/>
                <w:szCs w:val="24"/>
                <w:lang w:val="en-US"/>
              </w:rPr>
              <w:t>shorthaired  hound</w:t>
            </w:r>
            <w:proofErr w:type="gramEnd"/>
            <w:r w:rsidRPr="0025495F">
              <w:rPr>
                <w:rFonts w:cstheme="minorHAnsi"/>
                <w:sz w:val="24"/>
                <w:szCs w:val="24"/>
                <w:lang w:val="en-US"/>
              </w:rPr>
              <w:t xml:space="preserve"> dog it also called </w:t>
            </w:r>
            <w:proofErr w:type="spellStart"/>
            <w:r w:rsidRPr="0025495F">
              <w:rPr>
                <w:rFonts w:cstheme="minorHAnsi"/>
                <w:sz w:val="24"/>
                <w:szCs w:val="24"/>
                <w:lang w:val="en-US"/>
              </w:rPr>
              <w:t>Rajapalayam</w:t>
            </w:r>
            <w:proofErr w:type="spellEnd"/>
            <w:r w:rsidRPr="0025495F">
              <w:rPr>
                <w:rFonts w:cstheme="minorHAnsi"/>
                <w:sz w:val="24"/>
                <w:szCs w:val="24"/>
                <w:lang w:val="en-US"/>
              </w:rPr>
              <w:t xml:space="preserve"> was named after a small town in southern districts of </w:t>
            </w:r>
            <w:proofErr w:type="spellStart"/>
            <w:r w:rsidRPr="0025495F">
              <w:rPr>
                <w:rFonts w:cstheme="minorHAnsi"/>
                <w:sz w:val="24"/>
                <w:szCs w:val="24"/>
                <w:lang w:val="en-US"/>
              </w:rPr>
              <w:t>Tamilnadu</w:t>
            </w:r>
            <w:proofErr w:type="spellEnd"/>
            <w:r w:rsidRPr="0025495F">
              <w:rPr>
                <w:rFonts w:cstheme="minorHAnsi"/>
                <w:sz w:val="24"/>
                <w:szCs w:val="24"/>
                <w:lang w:val="en-US"/>
              </w:rPr>
              <w:t>. They are one of the most majestic and equally rare breed of</w:t>
            </w:r>
            <w:r>
              <w:rPr>
                <w:rFonts w:cstheme="minorHAnsi"/>
                <w:sz w:val="24"/>
                <w:szCs w:val="24"/>
                <w:lang w:val="en-US"/>
              </w:rPr>
              <w:t xml:space="preserve"> </w:t>
            </w:r>
            <w:r w:rsidRPr="0025495F">
              <w:rPr>
                <w:rFonts w:cstheme="minorHAnsi"/>
                <w:sz w:val="24"/>
                <w:szCs w:val="24"/>
                <w:lang w:val="en-US"/>
              </w:rPr>
              <w:t>sight hounds known popularly for their guarding instincts. Also known as the</w:t>
            </w:r>
            <w:r>
              <w:rPr>
                <w:rFonts w:cstheme="minorHAnsi"/>
                <w:sz w:val="24"/>
                <w:szCs w:val="24"/>
                <w:lang w:val="en-US"/>
              </w:rPr>
              <w:t xml:space="preserve"> </w:t>
            </w:r>
            <w:proofErr w:type="spellStart"/>
            <w:r w:rsidRPr="0025495F">
              <w:rPr>
                <w:rFonts w:cstheme="minorHAnsi"/>
                <w:sz w:val="24"/>
                <w:szCs w:val="24"/>
                <w:lang w:val="en-US"/>
              </w:rPr>
              <w:t>Polygar</w:t>
            </w:r>
            <w:proofErr w:type="spellEnd"/>
            <w:r w:rsidRPr="0025495F">
              <w:rPr>
                <w:rFonts w:cstheme="minorHAnsi"/>
                <w:sz w:val="24"/>
                <w:szCs w:val="24"/>
                <w:lang w:val="en-US"/>
              </w:rPr>
              <w:t xml:space="preserve"> hound the </w:t>
            </w:r>
            <w:proofErr w:type="spellStart"/>
            <w:r w:rsidRPr="0025495F">
              <w:rPr>
                <w:rFonts w:cstheme="minorHAnsi"/>
                <w:sz w:val="24"/>
                <w:szCs w:val="24"/>
                <w:lang w:val="en-US"/>
              </w:rPr>
              <w:t>Rajapalayams</w:t>
            </w:r>
            <w:proofErr w:type="spellEnd"/>
            <w:r w:rsidRPr="0025495F">
              <w:rPr>
                <w:rFonts w:cstheme="minorHAnsi"/>
                <w:sz w:val="24"/>
                <w:szCs w:val="24"/>
                <w:lang w:val="en-US"/>
              </w:rPr>
              <w:t xml:space="preserve"> were developed to hunt wild boars and </w:t>
            </w:r>
            <w:proofErr w:type="spellStart"/>
            <w:r w:rsidRPr="0025495F">
              <w:rPr>
                <w:rFonts w:cstheme="minorHAnsi"/>
                <w:sz w:val="24"/>
                <w:szCs w:val="24"/>
                <w:lang w:val="en-US"/>
              </w:rPr>
              <w:t>othersmall</w:t>
            </w:r>
            <w:proofErr w:type="spellEnd"/>
            <w:r w:rsidRPr="0025495F">
              <w:rPr>
                <w:rFonts w:cstheme="minorHAnsi"/>
                <w:sz w:val="24"/>
                <w:szCs w:val="24"/>
                <w:lang w:val="en-US"/>
              </w:rPr>
              <w:t xml:space="preserve"> game during the </w:t>
            </w:r>
            <w:proofErr w:type="spellStart"/>
            <w:r w:rsidRPr="0025495F">
              <w:rPr>
                <w:rFonts w:cstheme="minorHAnsi"/>
                <w:sz w:val="24"/>
                <w:szCs w:val="24"/>
                <w:lang w:val="en-US"/>
              </w:rPr>
              <w:t>Nayak</w:t>
            </w:r>
            <w:proofErr w:type="spellEnd"/>
            <w:r w:rsidRPr="0025495F">
              <w:rPr>
                <w:rFonts w:cstheme="minorHAnsi"/>
                <w:sz w:val="24"/>
                <w:szCs w:val="24"/>
                <w:lang w:val="en-US"/>
              </w:rPr>
              <w:t xml:space="preserve"> dynasty of Tamil Nadu. There </w:t>
            </w:r>
            <w:proofErr w:type="gramStart"/>
            <w:r w:rsidRPr="0025495F">
              <w:rPr>
                <w:rFonts w:cstheme="minorHAnsi"/>
                <w:sz w:val="24"/>
                <w:szCs w:val="24"/>
                <w:lang w:val="en-US"/>
              </w:rPr>
              <w:t>exists Historical</w:t>
            </w:r>
            <w:r>
              <w:rPr>
                <w:rFonts w:cstheme="minorHAnsi"/>
                <w:sz w:val="24"/>
                <w:szCs w:val="24"/>
                <w:lang w:val="en-US"/>
              </w:rPr>
              <w:t xml:space="preserve"> </w:t>
            </w:r>
            <w:r w:rsidRPr="0025495F">
              <w:rPr>
                <w:rFonts w:cstheme="minorHAnsi"/>
                <w:sz w:val="24"/>
                <w:szCs w:val="24"/>
                <w:lang w:val="en-US"/>
              </w:rPr>
              <w:t>records</w:t>
            </w:r>
            <w:proofErr w:type="gramEnd"/>
            <w:r w:rsidRPr="0025495F">
              <w:rPr>
                <w:rFonts w:cstheme="minorHAnsi"/>
                <w:sz w:val="24"/>
                <w:szCs w:val="24"/>
                <w:lang w:val="en-US"/>
              </w:rPr>
              <w:t xml:space="preserve"> of the </w:t>
            </w:r>
            <w:proofErr w:type="spellStart"/>
            <w:r w:rsidRPr="0025495F">
              <w:rPr>
                <w:rFonts w:cstheme="minorHAnsi"/>
                <w:sz w:val="24"/>
                <w:szCs w:val="24"/>
                <w:lang w:val="en-US"/>
              </w:rPr>
              <w:t>Rajapalayam</w:t>
            </w:r>
            <w:proofErr w:type="spellEnd"/>
            <w:r w:rsidRPr="0025495F">
              <w:rPr>
                <w:rFonts w:cstheme="minorHAnsi"/>
                <w:sz w:val="24"/>
                <w:szCs w:val="24"/>
                <w:lang w:val="en-US"/>
              </w:rPr>
              <w:t xml:space="preserve"> dogs assisting warriors during the </w:t>
            </w:r>
            <w:proofErr w:type="spellStart"/>
            <w:r w:rsidRPr="0025495F">
              <w:rPr>
                <w:rFonts w:cstheme="minorHAnsi"/>
                <w:sz w:val="24"/>
                <w:szCs w:val="24"/>
                <w:lang w:val="en-US"/>
              </w:rPr>
              <w:t>Carnatic</w:t>
            </w:r>
            <w:proofErr w:type="spellEnd"/>
            <w:r w:rsidRPr="0025495F">
              <w:rPr>
                <w:rFonts w:cstheme="minorHAnsi"/>
                <w:sz w:val="24"/>
                <w:szCs w:val="24"/>
                <w:lang w:val="en-US"/>
              </w:rPr>
              <w:t xml:space="preserve"> and </w:t>
            </w:r>
            <w:proofErr w:type="spellStart"/>
            <w:r w:rsidRPr="0025495F">
              <w:rPr>
                <w:rFonts w:cstheme="minorHAnsi"/>
                <w:sz w:val="24"/>
                <w:szCs w:val="24"/>
                <w:lang w:val="en-US"/>
              </w:rPr>
              <w:t>Polygar</w:t>
            </w:r>
            <w:proofErr w:type="spellEnd"/>
            <w:r w:rsidRPr="0025495F">
              <w:rPr>
                <w:rFonts w:cstheme="minorHAnsi"/>
                <w:sz w:val="24"/>
                <w:szCs w:val="24"/>
                <w:lang w:val="en-US"/>
              </w:rPr>
              <w:t xml:space="preserve"> wars.</w:t>
            </w:r>
            <w:r>
              <w:rPr>
                <w:rFonts w:cstheme="minorHAnsi"/>
                <w:sz w:val="24"/>
                <w:szCs w:val="24"/>
                <w:lang w:val="en-US"/>
              </w:rPr>
              <w:t xml:space="preserve"> </w:t>
            </w:r>
            <w:proofErr w:type="spellStart"/>
            <w:r w:rsidRPr="0025495F">
              <w:rPr>
                <w:rFonts w:cstheme="minorHAnsi"/>
                <w:sz w:val="24"/>
                <w:szCs w:val="24"/>
                <w:lang w:val="en-US"/>
              </w:rPr>
              <w:t>Rajapalayams</w:t>
            </w:r>
            <w:proofErr w:type="spellEnd"/>
            <w:r w:rsidRPr="0025495F">
              <w:rPr>
                <w:rFonts w:cstheme="minorHAnsi"/>
                <w:sz w:val="24"/>
                <w:szCs w:val="24"/>
                <w:lang w:val="en-US"/>
              </w:rPr>
              <w:t xml:space="preserve"> have adapted and evolved with the times from donning the</w:t>
            </w:r>
            <w:r>
              <w:rPr>
                <w:rFonts w:cstheme="minorHAnsi"/>
                <w:sz w:val="24"/>
                <w:szCs w:val="24"/>
                <w:lang w:val="en-US"/>
              </w:rPr>
              <w:t xml:space="preserve"> </w:t>
            </w:r>
            <w:r w:rsidRPr="0025495F">
              <w:rPr>
                <w:rFonts w:cstheme="minorHAnsi"/>
                <w:sz w:val="24"/>
                <w:szCs w:val="24"/>
                <w:lang w:val="en-US"/>
              </w:rPr>
              <w:t xml:space="preserve">role of warriors during the </w:t>
            </w:r>
            <w:proofErr w:type="spellStart"/>
            <w:r w:rsidRPr="0025495F">
              <w:rPr>
                <w:rFonts w:cstheme="minorHAnsi"/>
                <w:sz w:val="24"/>
                <w:szCs w:val="24"/>
                <w:lang w:val="en-US"/>
              </w:rPr>
              <w:t>Carnatic</w:t>
            </w:r>
            <w:proofErr w:type="spellEnd"/>
            <w:r w:rsidRPr="0025495F">
              <w:rPr>
                <w:rFonts w:cstheme="minorHAnsi"/>
                <w:sz w:val="24"/>
                <w:szCs w:val="24"/>
                <w:lang w:val="en-US"/>
              </w:rPr>
              <w:t xml:space="preserve"> war, as hunting dogs assisting hunters with</w:t>
            </w:r>
            <w:r>
              <w:rPr>
                <w:rFonts w:cstheme="minorHAnsi"/>
                <w:sz w:val="24"/>
                <w:szCs w:val="24"/>
                <w:lang w:val="en-US"/>
              </w:rPr>
              <w:t xml:space="preserve"> </w:t>
            </w:r>
            <w:r w:rsidRPr="0025495F">
              <w:rPr>
                <w:rFonts w:cstheme="minorHAnsi"/>
                <w:sz w:val="24"/>
                <w:szCs w:val="24"/>
                <w:lang w:val="en-US"/>
              </w:rPr>
              <w:t>small game hunting such as hare, wild boar, deer etc and later as faithful watch dogs in protecting master and his housing.</w:t>
            </w:r>
          </w:p>
          <w:p w:rsidR="00D96FFE" w:rsidRPr="0025495F" w:rsidRDefault="00D96FFE" w:rsidP="00D96FFE">
            <w:pPr>
              <w:rPr>
                <w:rFonts w:cstheme="minorHAnsi"/>
                <w:sz w:val="24"/>
                <w:szCs w:val="24"/>
                <w:lang w:val="en-US"/>
              </w:rPr>
            </w:pPr>
            <w:r w:rsidRPr="0025495F">
              <w:rPr>
                <w:rFonts w:cstheme="minorHAnsi"/>
                <w:b/>
                <w:sz w:val="24"/>
                <w:szCs w:val="24"/>
                <w:lang w:val="en-US"/>
              </w:rPr>
              <w:t xml:space="preserve">Character and </w:t>
            </w:r>
            <w:proofErr w:type="gramStart"/>
            <w:r w:rsidRPr="0025495F">
              <w:rPr>
                <w:rFonts w:cstheme="minorHAnsi"/>
                <w:b/>
                <w:sz w:val="24"/>
                <w:szCs w:val="24"/>
                <w:lang w:val="en-US"/>
              </w:rPr>
              <w:t>temperament</w:t>
            </w:r>
            <w:r w:rsidRPr="0025495F">
              <w:rPr>
                <w:rFonts w:cstheme="minorHAnsi"/>
                <w:sz w:val="24"/>
                <w:szCs w:val="24"/>
                <w:lang w:val="en-US"/>
              </w:rPr>
              <w:t xml:space="preserve"> :</w:t>
            </w:r>
            <w:proofErr w:type="gramEnd"/>
            <w:r w:rsidRPr="0025495F">
              <w:rPr>
                <w:rFonts w:cstheme="minorHAnsi"/>
                <w:sz w:val="24"/>
                <w:szCs w:val="24"/>
                <w:lang w:val="en-US"/>
              </w:rPr>
              <w:t xml:space="preserve"> Indian hound - active haunting dog. Dogs of the breed work </w:t>
            </w:r>
            <w:proofErr w:type="gramStart"/>
            <w:r w:rsidRPr="0025495F">
              <w:rPr>
                <w:rFonts w:cstheme="minorHAnsi"/>
                <w:sz w:val="24"/>
                <w:szCs w:val="24"/>
                <w:lang w:val="en-US"/>
              </w:rPr>
              <w:t>efficiently  alone</w:t>
            </w:r>
            <w:proofErr w:type="gramEnd"/>
            <w:r w:rsidRPr="0025495F">
              <w:rPr>
                <w:rFonts w:cstheme="minorHAnsi"/>
                <w:sz w:val="24"/>
                <w:szCs w:val="24"/>
                <w:lang w:val="en-US"/>
              </w:rPr>
              <w:t xml:space="preserve"> as well as in a pack. Usually the breed was used to hunt small game such as hare, wild boar, deer, etc. The dog works well in a rural areas, it is unpretentious and hardy. </w:t>
            </w:r>
            <w:proofErr w:type="spellStart"/>
            <w:r w:rsidRPr="0025495F">
              <w:rPr>
                <w:rFonts w:cstheme="minorHAnsi"/>
                <w:sz w:val="24"/>
                <w:szCs w:val="24"/>
                <w:lang w:val="en-US"/>
              </w:rPr>
              <w:t>Rajapalayam</w:t>
            </w:r>
            <w:proofErr w:type="spellEnd"/>
            <w:r w:rsidRPr="0025495F">
              <w:rPr>
                <w:rFonts w:cstheme="minorHAnsi"/>
                <w:sz w:val="24"/>
                <w:szCs w:val="24"/>
                <w:lang w:val="en-US"/>
              </w:rPr>
              <w:t xml:space="preserve"> throughout history has also been known as a breed that is extremely attached to the owner and will not hesitate to protect its master. They are good family companions. It may not be the right breed for very young children but bond well with the older children and are warm and affectionate towards them. It is also important to socialize them early in life with other canine companions to avoid temperamental issues.</w:t>
            </w:r>
          </w:p>
          <w:p w:rsidR="00D96FFE" w:rsidRPr="0025495F" w:rsidRDefault="00D96FFE" w:rsidP="00D96FFE">
            <w:pPr>
              <w:rPr>
                <w:rFonts w:cstheme="minorHAnsi"/>
                <w:sz w:val="24"/>
                <w:szCs w:val="24"/>
                <w:lang w:val="en-US"/>
              </w:rPr>
            </w:pPr>
            <w:r w:rsidRPr="0025495F">
              <w:rPr>
                <w:rFonts w:cstheme="minorHAnsi"/>
                <w:b/>
                <w:sz w:val="24"/>
                <w:szCs w:val="24"/>
                <w:lang w:val="en-US"/>
              </w:rPr>
              <w:t xml:space="preserve">General </w:t>
            </w:r>
            <w:proofErr w:type="gramStart"/>
            <w:r w:rsidRPr="0025495F">
              <w:rPr>
                <w:rFonts w:cstheme="minorHAnsi"/>
                <w:b/>
                <w:sz w:val="24"/>
                <w:szCs w:val="24"/>
                <w:lang w:val="en-US"/>
              </w:rPr>
              <w:t>appearance</w:t>
            </w:r>
            <w:r w:rsidRPr="0025495F">
              <w:rPr>
                <w:rFonts w:cstheme="minorHAnsi"/>
                <w:sz w:val="24"/>
                <w:szCs w:val="24"/>
                <w:lang w:val="en-US"/>
              </w:rPr>
              <w:t xml:space="preserve"> :</w:t>
            </w:r>
            <w:proofErr w:type="gramEnd"/>
            <w:r w:rsidRPr="0025495F">
              <w:rPr>
                <w:rFonts w:cstheme="minorHAnsi"/>
                <w:sz w:val="24"/>
                <w:szCs w:val="24"/>
                <w:lang w:val="en-US"/>
              </w:rPr>
              <w:t xml:space="preserve"> High, with dry constitution, muscular hound. </w:t>
            </w:r>
            <w:proofErr w:type="gramStart"/>
            <w:r w:rsidRPr="0025495F">
              <w:rPr>
                <w:rFonts w:cstheme="minorHAnsi"/>
                <w:sz w:val="24"/>
                <w:szCs w:val="24"/>
                <w:lang w:val="en-US"/>
              </w:rPr>
              <w:t>in</w:t>
            </w:r>
            <w:proofErr w:type="gramEnd"/>
            <w:r w:rsidRPr="0025495F">
              <w:rPr>
                <w:rFonts w:cstheme="minorHAnsi"/>
                <w:sz w:val="24"/>
                <w:szCs w:val="24"/>
                <w:lang w:val="en-US"/>
              </w:rPr>
              <w:t xml:space="preserve"> </w:t>
            </w:r>
            <w:r w:rsidRPr="0025495F">
              <w:rPr>
                <w:rFonts w:cstheme="minorHAnsi"/>
                <w:sz w:val="24"/>
                <w:szCs w:val="24"/>
                <w:lang w:val="en-US"/>
              </w:rPr>
              <w:lastRenderedPageBreak/>
              <w:t>white coat with pink nose and long, straight forequarters and hindquarters  .</w:t>
            </w:r>
          </w:p>
          <w:p w:rsidR="00D96FFE" w:rsidRPr="0025495F" w:rsidRDefault="00D96FFE" w:rsidP="00D96FFE">
            <w:pPr>
              <w:rPr>
                <w:rFonts w:cstheme="minorHAnsi"/>
                <w:sz w:val="24"/>
                <w:szCs w:val="24"/>
                <w:lang w:val="en-US"/>
              </w:rPr>
            </w:pPr>
            <w:r w:rsidRPr="0025495F">
              <w:rPr>
                <w:rFonts w:cstheme="minorHAnsi"/>
                <w:b/>
                <w:sz w:val="24"/>
                <w:szCs w:val="24"/>
                <w:lang w:val="en-US"/>
              </w:rPr>
              <w:t>Head</w:t>
            </w:r>
            <w:r w:rsidRPr="0025495F">
              <w:rPr>
                <w:rFonts w:cstheme="minorHAnsi"/>
                <w:sz w:val="24"/>
                <w:szCs w:val="24"/>
                <w:lang w:val="en-US"/>
              </w:rPr>
              <w:t xml:space="preserve">: triangular when viewed from the a </w:t>
            </w:r>
            <w:proofErr w:type="gramStart"/>
            <w:r w:rsidRPr="0025495F">
              <w:rPr>
                <w:rFonts w:cstheme="minorHAnsi"/>
                <w:sz w:val="24"/>
                <w:szCs w:val="24"/>
                <w:lang w:val="en-US"/>
              </w:rPr>
              <w:t>front ,</w:t>
            </w:r>
            <w:proofErr w:type="gramEnd"/>
            <w:r w:rsidRPr="0025495F">
              <w:rPr>
                <w:rFonts w:cstheme="minorHAnsi"/>
                <w:sz w:val="24"/>
                <w:szCs w:val="24"/>
                <w:lang w:val="en-US"/>
              </w:rPr>
              <w:t xml:space="preserve"> gradually widens from muzzle towards back of the head.  Cheekbones are slightly </w:t>
            </w:r>
            <w:proofErr w:type="gramStart"/>
            <w:r w:rsidRPr="0025495F">
              <w:rPr>
                <w:rFonts w:cstheme="minorHAnsi"/>
                <w:sz w:val="24"/>
                <w:szCs w:val="24"/>
                <w:lang w:val="en-US"/>
              </w:rPr>
              <w:t>pronounced ,</w:t>
            </w:r>
            <w:proofErr w:type="gramEnd"/>
            <w:r w:rsidRPr="0025495F">
              <w:rPr>
                <w:rFonts w:cstheme="minorHAnsi"/>
                <w:sz w:val="24"/>
                <w:szCs w:val="24"/>
                <w:lang w:val="en-US"/>
              </w:rPr>
              <w:t xml:space="preserve"> flat on top. Muzzle is wedge-shaped, medium size with 1</w:t>
            </w:r>
            <w:proofErr w:type="gramStart"/>
            <w:r w:rsidRPr="0025495F">
              <w:rPr>
                <w:rFonts w:cstheme="minorHAnsi"/>
                <w:sz w:val="24"/>
                <w:szCs w:val="24"/>
                <w:lang w:val="en-US"/>
              </w:rPr>
              <w:t>;1</w:t>
            </w:r>
            <w:proofErr w:type="gramEnd"/>
            <w:r w:rsidRPr="0025495F">
              <w:rPr>
                <w:rFonts w:cstheme="minorHAnsi"/>
                <w:sz w:val="24"/>
                <w:szCs w:val="24"/>
                <w:lang w:val="en-US"/>
              </w:rPr>
              <w:t xml:space="preserve"> proportions with the scull,  with dry well attached lips. When viewed from the sides the stop look prominent. </w:t>
            </w:r>
          </w:p>
          <w:p w:rsidR="00D96FFE" w:rsidRPr="00734E4A" w:rsidRDefault="00D96FFE" w:rsidP="00D96FFE">
            <w:pPr>
              <w:rPr>
                <w:rFonts w:cstheme="minorHAnsi"/>
                <w:sz w:val="24"/>
                <w:szCs w:val="24"/>
                <w:lang w:val="en-US"/>
              </w:rPr>
            </w:pPr>
            <w:r w:rsidRPr="0025495F">
              <w:rPr>
                <w:rFonts w:cstheme="minorHAnsi"/>
                <w:b/>
                <w:sz w:val="24"/>
                <w:szCs w:val="24"/>
                <w:lang w:val="en-US"/>
              </w:rPr>
              <w:t>Disqualifications</w:t>
            </w:r>
            <w:r w:rsidRPr="0025495F">
              <w:rPr>
                <w:rFonts w:cstheme="minorHAnsi"/>
                <w:sz w:val="24"/>
                <w:szCs w:val="24"/>
                <w:lang w:val="en-US"/>
              </w:rPr>
              <w:t>: Heavy head, domed scull, squared muzzle</w:t>
            </w:r>
            <w:proofErr w:type="gramStart"/>
            <w:r w:rsidRPr="0025495F">
              <w:rPr>
                <w:rFonts w:cstheme="minorHAnsi"/>
                <w:sz w:val="24"/>
                <w:szCs w:val="24"/>
                <w:lang w:val="en-US"/>
              </w:rPr>
              <w:t>,  raw</w:t>
            </w:r>
            <w:proofErr w:type="gramEnd"/>
            <w:r w:rsidRPr="0025495F">
              <w:rPr>
                <w:rFonts w:cstheme="minorHAnsi"/>
                <w:sz w:val="24"/>
                <w:szCs w:val="24"/>
                <w:lang w:val="en-US"/>
              </w:rPr>
              <w:t xml:space="preserve"> flew,  over developed cheekbones. </w:t>
            </w:r>
          </w:p>
          <w:p w:rsidR="00D96FFE" w:rsidRPr="0025495F" w:rsidRDefault="00D96FFE" w:rsidP="00D96FFE">
            <w:pPr>
              <w:rPr>
                <w:rFonts w:cstheme="minorHAnsi"/>
                <w:sz w:val="24"/>
                <w:szCs w:val="24"/>
                <w:lang w:val="en-US"/>
              </w:rPr>
            </w:pPr>
          </w:p>
          <w:p w:rsidR="004811E1" w:rsidRDefault="00D96FFE" w:rsidP="004811E1">
            <w:pPr>
              <w:rPr>
                <w:lang w:val="en-US"/>
              </w:rPr>
            </w:pPr>
            <w:bookmarkStart w:id="0" w:name="_GoBack"/>
            <w:bookmarkEnd w:id="0"/>
            <w:r w:rsidRPr="00D96FFE">
              <w:rPr>
                <w:noProof/>
                <w:lang w:eastAsia="ru-RU"/>
              </w:rPr>
              <w:drawing>
                <wp:inline distT="0" distB="0" distL="0" distR="0">
                  <wp:extent cx="1438275" cy="1019175"/>
                  <wp:effectExtent l="19050" t="0" r="9525" b="0"/>
                  <wp:docPr id="2" name="Рисунок 1" descr="C:\Users\Игорь\Desktop\Индийская гончая\17039580669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Игорь\Desktop\Индийская гончая\1703958066922.jpg"/>
                          <pic:cNvPicPr>
                            <a:picLocks noChangeAspect="1" noChangeArrowheads="1"/>
                          </pic:cNvPicPr>
                        </pic:nvPicPr>
                        <pic:blipFill>
                          <a:blip r:embed="rId4" cstate="print"/>
                          <a:srcRect/>
                          <a:stretch>
                            <a:fillRect/>
                          </a:stretch>
                        </pic:blipFill>
                        <pic:spPr bwMode="auto">
                          <a:xfrm>
                            <a:off x="0" y="0"/>
                            <a:ext cx="1438275" cy="1019175"/>
                          </a:xfrm>
                          <a:prstGeom prst="rect">
                            <a:avLst/>
                          </a:prstGeom>
                          <a:noFill/>
                          <a:ln w="9525">
                            <a:noFill/>
                            <a:miter lim="800000"/>
                            <a:headEnd/>
                            <a:tailEnd/>
                          </a:ln>
                        </pic:spPr>
                      </pic:pic>
                    </a:graphicData>
                  </a:graphic>
                </wp:inline>
              </w:drawing>
            </w:r>
          </w:p>
          <w:p w:rsidR="00D96FFE" w:rsidRPr="0025495F" w:rsidRDefault="00D96FFE" w:rsidP="00D96FFE">
            <w:pPr>
              <w:rPr>
                <w:rFonts w:cstheme="minorHAnsi"/>
                <w:sz w:val="24"/>
                <w:szCs w:val="24"/>
                <w:lang w:val="en-US"/>
              </w:rPr>
            </w:pPr>
            <w:r w:rsidRPr="0025495F">
              <w:rPr>
                <w:rFonts w:cstheme="minorHAnsi"/>
                <w:b/>
                <w:sz w:val="24"/>
                <w:szCs w:val="24"/>
                <w:lang w:val="en-US"/>
              </w:rPr>
              <w:t>Ears</w:t>
            </w:r>
            <w:r w:rsidRPr="0025495F">
              <w:rPr>
                <w:rFonts w:cstheme="minorHAnsi"/>
                <w:sz w:val="24"/>
                <w:szCs w:val="24"/>
                <w:lang w:val="en-US"/>
              </w:rPr>
              <w:t>: Set high regarding eyes line, V shaped, medium size</w:t>
            </w:r>
            <w:proofErr w:type="gramStart"/>
            <w:r w:rsidRPr="0025495F">
              <w:rPr>
                <w:rFonts w:cstheme="minorHAnsi"/>
                <w:sz w:val="24"/>
                <w:szCs w:val="24"/>
                <w:lang w:val="en-US"/>
              </w:rPr>
              <w:t>,  hung</w:t>
            </w:r>
            <w:proofErr w:type="gramEnd"/>
            <w:r w:rsidRPr="0025495F">
              <w:rPr>
                <w:rFonts w:cstheme="minorHAnsi"/>
                <w:sz w:val="24"/>
                <w:szCs w:val="24"/>
                <w:lang w:val="en-US"/>
              </w:rPr>
              <w:t xml:space="preserve"> close to head. </w:t>
            </w:r>
          </w:p>
          <w:p w:rsidR="00D96FFE" w:rsidRPr="0025495F" w:rsidRDefault="00D96FFE" w:rsidP="00D96FFE">
            <w:pPr>
              <w:rPr>
                <w:rFonts w:cstheme="minorHAnsi"/>
                <w:sz w:val="24"/>
                <w:szCs w:val="24"/>
                <w:lang w:val="en-US"/>
              </w:rPr>
            </w:pPr>
            <w:r w:rsidRPr="0025495F">
              <w:rPr>
                <w:rFonts w:cstheme="minorHAnsi"/>
                <w:b/>
                <w:sz w:val="24"/>
                <w:szCs w:val="24"/>
                <w:lang w:val="en-US"/>
              </w:rPr>
              <w:t>Disqualifications</w:t>
            </w:r>
            <w:r w:rsidRPr="0025495F">
              <w:rPr>
                <w:rFonts w:cstheme="minorHAnsi"/>
                <w:sz w:val="24"/>
                <w:szCs w:val="24"/>
                <w:lang w:val="en-US"/>
              </w:rPr>
              <w:t xml:space="preserve">: Any other shape, set at the level or lower than the eyes level, erected or semi-erected ears. </w:t>
            </w:r>
          </w:p>
          <w:p w:rsidR="00D96FFE" w:rsidRPr="0025495F" w:rsidRDefault="00D96FFE" w:rsidP="00D96FFE">
            <w:pPr>
              <w:rPr>
                <w:rFonts w:cstheme="minorHAnsi"/>
                <w:sz w:val="24"/>
                <w:szCs w:val="24"/>
                <w:lang w:val="en-US"/>
              </w:rPr>
            </w:pPr>
            <w:r w:rsidRPr="0025495F">
              <w:rPr>
                <w:rFonts w:cstheme="minorHAnsi"/>
                <w:b/>
                <w:sz w:val="24"/>
                <w:szCs w:val="24"/>
                <w:lang w:val="en-US"/>
              </w:rPr>
              <w:t>Eyes</w:t>
            </w:r>
            <w:r w:rsidRPr="0025495F">
              <w:rPr>
                <w:rFonts w:cstheme="minorHAnsi"/>
                <w:sz w:val="24"/>
                <w:szCs w:val="24"/>
                <w:lang w:val="en-US"/>
              </w:rPr>
              <w:t xml:space="preserve">: medium </w:t>
            </w:r>
            <w:proofErr w:type="gramStart"/>
            <w:r w:rsidRPr="0025495F">
              <w:rPr>
                <w:rFonts w:cstheme="minorHAnsi"/>
                <w:sz w:val="24"/>
                <w:szCs w:val="24"/>
                <w:lang w:val="en-US"/>
              </w:rPr>
              <w:t>size,</w:t>
            </w:r>
            <w:proofErr w:type="gramEnd"/>
            <w:r w:rsidRPr="0025495F">
              <w:rPr>
                <w:rFonts w:cstheme="minorHAnsi"/>
                <w:sz w:val="24"/>
                <w:szCs w:val="24"/>
                <w:lang w:val="en-US"/>
              </w:rPr>
              <w:t xml:space="preserve"> set deep, triangular shape. Eyelid is dry and thin. </w:t>
            </w:r>
            <w:proofErr w:type="spellStart"/>
            <w:r w:rsidRPr="0025495F">
              <w:rPr>
                <w:rFonts w:cstheme="minorHAnsi"/>
                <w:sz w:val="24"/>
                <w:szCs w:val="24"/>
                <w:lang w:val="en-US"/>
              </w:rPr>
              <w:t>Colours</w:t>
            </w:r>
            <w:proofErr w:type="spellEnd"/>
            <w:r w:rsidRPr="0025495F">
              <w:rPr>
                <w:rFonts w:cstheme="minorHAnsi"/>
                <w:sz w:val="24"/>
                <w:szCs w:val="24"/>
                <w:lang w:val="en-US"/>
              </w:rPr>
              <w:t xml:space="preserve"> vary from dark</w:t>
            </w:r>
          </w:p>
          <w:p w:rsidR="00D96FFE" w:rsidRPr="0025495F" w:rsidRDefault="00D96FFE" w:rsidP="00D96FFE">
            <w:pPr>
              <w:rPr>
                <w:rFonts w:cstheme="minorHAnsi"/>
                <w:sz w:val="24"/>
                <w:szCs w:val="24"/>
                <w:lang w:val="en-US"/>
              </w:rPr>
            </w:pPr>
            <w:proofErr w:type="gramStart"/>
            <w:r w:rsidRPr="0025495F">
              <w:rPr>
                <w:rFonts w:cstheme="minorHAnsi"/>
                <w:sz w:val="24"/>
                <w:szCs w:val="24"/>
                <w:lang w:val="en-US"/>
              </w:rPr>
              <w:t>brown</w:t>
            </w:r>
            <w:proofErr w:type="gramEnd"/>
            <w:r w:rsidRPr="0025495F">
              <w:rPr>
                <w:rFonts w:cstheme="minorHAnsi"/>
                <w:sz w:val="24"/>
                <w:szCs w:val="24"/>
                <w:lang w:val="en-US"/>
              </w:rPr>
              <w:t xml:space="preserve"> to golden brown but dark brown is more desirable. </w:t>
            </w:r>
          </w:p>
          <w:p w:rsidR="00D96FFE" w:rsidRPr="0025495F" w:rsidRDefault="00D96FFE" w:rsidP="00D96FFE">
            <w:pPr>
              <w:rPr>
                <w:rFonts w:cstheme="minorHAnsi"/>
                <w:sz w:val="24"/>
                <w:szCs w:val="24"/>
                <w:lang w:val="en-US"/>
              </w:rPr>
            </w:pPr>
            <w:r w:rsidRPr="0025495F">
              <w:rPr>
                <w:rFonts w:cstheme="minorHAnsi"/>
                <w:b/>
                <w:sz w:val="24"/>
                <w:szCs w:val="24"/>
                <w:lang w:val="en-US"/>
              </w:rPr>
              <w:t>Disqualifications</w:t>
            </w:r>
            <w:r w:rsidRPr="0025495F">
              <w:rPr>
                <w:rFonts w:cstheme="minorHAnsi"/>
                <w:sz w:val="24"/>
                <w:szCs w:val="24"/>
                <w:lang w:val="en-US"/>
              </w:rPr>
              <w:t xml:space="preserve">: </w:t>
            </w:r>
            <w:proofErr w:type="gramStart"/>
            <w:r w:rsidRPr="0025495F">
              <w:rPr>
                <w:rFonts w:cstheme="minorHAnsi"/>
                <w:sz w:val="24"/>
                <w:szCs w:val="24"/>
                <w:lang w:val="en-US"/>
              </w:rPr>
              <w:t>Round ,</w:t>
            </w:r>
            <w:proofErr w:type="gramEnd"/>
            <w:r w:rsidRPr="0025495F">
              <w:rPr>
                <w:rFonts w:cstheme="minorHAnsi"/>
                <w:sz w:val="24"/>
                <w:szCs w:val="24"/>
                <w:lang w:val="en-US"/>
              </w:rPr>
              <w:t xml:space="preserve"> protruding eyes .</w:t>
            </w:r>
          </w:p>
          <w:p w:rsidR="00D96FFE" w:rsidRPr="0025495F" w:rsidRDefault="00D96FFE" w:rsidP="00D96FFE">
            <w:pPr>
              <w:rPr>
                <w:rFonts w:cstheme="minorHAnsi"/>
                <w:sz w:val="24"/>
                <w:szCs w:val="24"/>
                <w:lang w:val="en-US"/>
              </w:rPr>
            </w:pPr>
            <w:r w:rsidRPr="0025495F">
              <w:rPr>
                <w:rFonts w:cstheme="minorHAnsi"/>
                <w:b/>
                <w:sz w:val="24"/>
                <w:szCs w:val="24"/>
                <w:lang w:val="en-US"/>
              </w:rPr>
              <w:t>Nose</w:t>
            </w:r>
            <w:r w:rsidRPr="0025495F">
              <w:rPr>
                <w:rFonts w:cstheme="minorHAnsi"/>
                <w:sz w:val="24"/>
                <w:szCs w:val="24"/>
                <w:lang w:val="en-US"/>
              </w:rPr>
              <w:t xml:space="preserve">: is </w:t>
            </w:r>
            <w:proofErr w:type="gramStart"/>
            <w:r w:rsidRPr="0025495F">
              <w:rPr>
                <w:rFonts w:cstheme="minorHAnsi"/>
                <w:sz w:val="24"/>
                <w:szCs w:val="24"/>
                <w:lang w:val="en-US"/>
              </w:rPr>
              <w:t>broad ,</w:t>
            </w:r>
            <w:proofErr w:type="gramEnd"/>
            <w:r w:rsidRPr="0025495F">
              <w:rPr>
                <w:rFonts w:cstheme="minorHAnsi"/>
                <w:sz w:val="24"/>
                <w:szCs w:val="24"/>
                <w:lang w:val="en-US"/>
              </w:rPr>
              <w:t xml:space="preserve"> </w:t>
            </w:r>
            <w:r>
              <w:rPr>
                <w:rFonts w:cstheme="minorHAnsi"/>
                <w:sz w:val="24"/>
                <w:szCs w:val="24"/>
                <w:lang w:val="en-US"/>
              </w:rPr>
              <w:t>pointed</w:t>
            </w:r>
            <w:r w:rsidRPr="0025495F">
              <w:rPr>
                <w:rFonts w:cstheme="minorHAnsi"/>
                <w:sz w:val="24"/>
                <w:szCs w:val="24"/>
                <w:lang w:val="en-US"/>
              </w:rPr>
              <w:t xml:space="preserve">, wide nostrils , well opened. Pigmentation of the </w:t>
            </w:r>
            <w:proofErr w:type="gramStart"/>
            <w:r w:rsidRPr="0025495F">
              <w:rPr>
                <w:rFonts w:cstheme="minorHAnsi"/>
                <w:sz w:val="24"/>
                <w:szCs w:val="24"/>
                <w:lang w:val="en-US"/>
              </w:rPr>
              <w:t>nose  is</w:t>
            </w:r>
            <w:proofErr w:type="gramEnd"/>
            <w:r w:rsidRPr="0025495F">
              <w:rPr>
                <w:rFonts w:cstheme="minorHAnsi"/>
                <w:sz w:val="24"/>
                <w:szCs w:val="24"/>
                <w:lang w:val="en-US"/>
              </w:rPr>
              <w:t xml:space="preserve"> light in accordance with the color.</w:t>
            </w:r>
          </w:p>
          <w:p w:rsidR="00D96FFE" w:rsidRPr="0025495F" w:rsidRDefault="00D96FFE" w:rsidP="00D96FFE">
            <w:pPr>
              <w:rPr>
                <w:rFonts w:cstheme="minorHAnsi"/>
                <w:sz w:val="24"/>
                <w:szCs w:val="24"/>
                <w:lang w:val="en-US"/>
              </w:rPr>
            </w:pPr>
            <w:r w:rsidRPr="0025495F">
              <w:rPr>
                <w:rFonts w:cstheme="minorHAnsi"/>
                <w:b/>
                <w:sz w:val="24"/>
                <w:szCs w:val="24"/>
                <w:lang w:val="en-US"/>
              </w:rPr>
              <w:t>Disqualifications:</w:t>
            </w:r>
            <w:r w:rsidRPr="0025495F">
              <w:rPr>
                <w:rFonts w:cstheme="minorHAnsi"/>
                <w:sz w:val="24"/>
                <w:szCs w:val="24"/>
                <w:lang w:val="en-US"/>
              </w:rPr>
              <w:t xml:space="preserve"> split nose, narrow nostrils</w:t>
            </w:r>
            <w:proofErr w:type="gramStart"/>
            <w:r w:rsidRPr="0025495F">
              <w:rPr>
                <w:rFonts w:cstheme="minorHAnsi"/>
                <w:sz w:val="24"/>
                <w:szCs w:val="24"/>
                <w:lang w:val="en-US"/>
              </w:rPr>
              <w:t>,  black</w:t>
            </w:r>
            <w:proofErr w:type="gramEnd"/>
            <w:r w:rsidRPr="0025495F">
              <w:rPr>
                <w:rFonts w:cstheme="minorHAnsi"/>
                <w:sz w:val="24"/>
                <w:szCs w:val="24"/>
                <w:lang w:val="en-US"/>
              </w:rPr>
              <w:t xml:space="preserve"> nose. </w:t>
            </w:r>
          </w:p>
          <w:p w:rsidR="00D96FFE" w:rsidRPr="0025495F" w:rsidRDefault="00D96FFE" w:rsidP="00D96FFE">
            <w:pPr>
              <w:rPr>
                <w:rFonts w:cstheme="minorHAnsi"/>
                <w:sz w:val="24"/>
                <w:szCs w:val="24"/>
                <w:lang w:val="en-US"/>
              </w:rPr>
            </w:pPr>
            <w:r w:rsidRPr="0025495F">
              <w:rPr>
                <w:rFonts w:cstheme="minorHAnsi"/>
                <w:b/>
                <w:sz w:val="24"/>
                <w:szCs w:val="24"/>
                <w:lang w:val="en-US"/>
              </w:rPr>
              <w:t>Teeth:</w:t>
            </w:r>
            <w:r w:rsidRPr="0025495F">
              <w:rPr>
                <w:rFonts w:cstheme="minorHAnsi"/>
                <w:sz w:val="24"/>
                <w:szCs w:val="24"/>
                <w:lang w:val="en-US"/>
              </w:rPr>
              <w:t xml:space="preserve"> moderately big, strong, scissor bite. Absence of any premolar leads to the grading demotion one point for every missing tooth. </w:t>
            </w:r>
          </w:p>
          <w:p w:rsidR="00D96FFE" w:rsidRPr="0025495F" w:rsidRDefault="00D96FFE" w:rsidP="00D96FFE">
            <w:pPr>
              <w:rPr>
                <w:rFonts w:cstheme="minorHAnsi"/>
                <w:sz w:val="24"/>
                <w:szCs w:val="24"/>
                <w:lang w:val="en-US"/>
              </w:rPr>
            </w:pPr>
            <w:r w:rsidRPr="0025495F">
              <w:rPr>
                <w:rFonts w:cstheme="minorHAnsi"/>
                <w:b/>
                <w:sz w:val="24"/>
                <w:szCs w:val="24"/>
                <w:lang w:val="en-US"/>
              </w:rPr>
              <w:t>Disqualifications:</w:t>
            </w:r>
            <w:r w:rsidRPr="0025495F">
              <w:rPr>
                <w:rFonts w:cstheme="minorHAnsi"/>
                <w:sz w:val="24"/>
                <w:szCs w:val="24"/>
                <w:lang w:val="en-US"/>
              </w:rPr>
              <w:t xml:space="preserve"> undershot, overshot, </w:t>
            </w:r>
            <w:proofErr w:type="gramStart"/>
            <w:r w:rsidRPr="0025495F">
              <w:rPr>
                <w:rFonts w:cstheme="minorHAnsi"/>
                <w:sz w:val="24"/>
                <w:szCs w:val="24"/>
                <w:lang w:val="en-US"/>
              </w:rPr>
              <w:t>missing</w:t>
            </w:r>
            <w:proofErr w:type="gramEnd"/>
            <w:r w:rsidRPr="0025495F">
              <w:rPr>
                <w:rFonts w:cstheme="minorHAnsi"/>
                <w:sz w:val="24"/>
                <w:szCs w:val="24"/>
                <w:lang w:val="en-US"/>
              </w:rPr>
              <w:t xml:space="preserve"> molar, incisors, canine. </w:t>
            </w:r>
          </w:p>
          <w:p w:rsidR="00D96FFE" w:rsidRPr="0025495F" w:rsidRDefault="00D96FFE" w:rsidP="00D96FFE">
            <w:pPr>
              <w:rPr>
                <w:rFonts w:cstheme="minorHAnsi"/>
                <w:sz w:val="24"/>
                <w:szCs w:val="24"/>
                <w:lang w:val="en-US"/>
              </w:rPr>
            </w:pPr>
            <w:r w:rsidRPr="0025495F">
              <w:rPr>
                <w:rFonts w:cstheme="minorHAnsi"/>
                <w:b/>
                <w:sz w:val="24"/>
                <w:szCs w:val="24"/>
                <w:lang w:val="en-US"/>
              </w:rPr>
              <w:t>Neck:</w:t>
            </w:r>
            <w:r w:rsidRPr="0025495F">
              <w:rPr>
                <w:rFonts w:cstheme="minorHAnsi"/>
                <w:sz w:val="24"/>
                <w:szCs w:val="24"/>
                <w:lang w:val="en-US"/>
              </w:rPr>
              <w:t xml:space="preserve"> Long, muscular, elegant, set </w:t>
            </w:r>
            <w:proofErr w:type="gramStart"/>
            <w:r w:rsidRPr="0025495F">
              <w:rPr>
                <w:rFonts w:cstheme="minorHAnsi"/>
                <w:sz w:val="24"/>
                <w:szCs w:val="24"/>
                <w:lang w:val="en-US"/>
              </w:rPr>
              <w:t>high, that</w:t>
            </w:r>
            <w:proofErr w:type="gramEnd"/>
            <w:r w:rsidRPr="0025495F">
              <w:rPr>
                <w:rFonts w:cstheme="minorHAnsi"/>
                <w:sz w:val="24"/>
                <w:szCs w:val="24"/>
                <w:lang w:val="en-US"/>
              </w:rPr>
              <w:t xml:space="preserve"> gives impression of proudly held head. </w:t>
            </w:r>
          </w:p>
          <w:p w:rsidR="00D96FFE" w:rsidRPr="0025495F" w:rsidRDefault="00D96FFE" w:rsidP="00D96FFE">
            <w:pPr>
              <w:rPr>
                <w:rFonts w:cstheme="minorHAnsi"/>
                <w:sz w:val="24"/>
                <w:szCs w:val="24"/>
                <w:lang w:val="en-US"/>
              </w:rPr>
            </w:pPr>
            <w:r w:rsidRPr="0025495F">
              <w:rPr>
                <w:rFonts w:cstheme="minorHAnsi"/>
                <w:b/>
                <w:sz w:val="24"/>
                <w:szCs w:val="24"/>
                <w:lang w:val="en-US"/>
              </w:rPr>
              <w:lastRenderedPageBreak/>
              <w:t>Disqualifications:</w:t>
            </w:r>
            <w:r w:rsidRPr="0025495F">
              <w:rPr>
                <w:rFonts w:cstheme="minorHAnsi"/>
                <w:sz w:val="24"/>
                <w:szCs w:val="24"/>
                <w:lang w:val="en-US"/>
              </w:rPr>
              <w:t xml:space="preserve">  short, heavy, raw. </w:t>
            </w:r>
          </w:p>
          <w:p w:rsidR="00D96FFE" w:rsidRPr="0025495F" w:rsidRDefault="00D96FFE" w:rsidP="00D96FFE">
            <w:pPr>
              <w:rPr>
                <w:rFonts w:cstheme="minorHAnsi"/>
                <w:sz w:val="24"/>
                <w:szCs w:val="24"/>
                <w:lang w:val="en-US"/>
              </w:rPr>
            </w:pPr>
            <w:proofErr w:type="gramStart"/>
            <w:r w:rsidRPr="0025495F">
              <w:rPr>
                <w:rFonts w:cstheme="minorHAnsi"/>
                <w:b/>
                <w:sz w:val="24"/>
                <w:szCs w:val="24"/>
                <w:lang w:val="en-US"/>
              </w:rPr>
              <w:t>Body :</w:t>
            </w:r>
            <w:proofErr w:type="gramEnd"/>
            <w:r w:rsidRPr="0025495F">
              <w:rPr>
                <w:rFonts w:cstheme="minorHAnsi"/>
                <w:sz w:val="24"/>
                <w:szCs w:val="24"/>
                <w:lang w:val="en-US"/>
              </w:rPr>
              <w:t xml:space="preserve"> Square shape. Female can have a longer body </w:t>
            </w:r>
            <w:proofErr w:type="gramStart"/>
            <w:r w:rsidRPr="0025495F">
              <w:rPr>
                <w:rFonts w:cstheme="minorHAnsi"/>
                <w:sz w:val="24"/>
                <w:szCs w:val="24"/>
                <w:lang w:val="en-US"/>
              </w:rPr>
              <w:t>form ,</w:t>
            </w:r>
            <w:proofErr w:type="gramEnd"/>
            <w:r w:rsidRPr="0025495F">
              <w:rPr>
                <w:rFonts w:cstheme="minorHAnsi"/>
                <w:sz w:val="24"/>
                <w:szCs w:val="24"/>
                <w:lang w:val="en-US"/>
              </w:rPr>
              <w:t xml:space="preserve"> but the body length index should not exceed 110% , Chest is deep, oval shaped, narrow, half of body length. Back is straight, muscular. Loin well muscled. The cro</w:t>
            </w:r>
            <w:r>
              <w:rPr>
                <w:rFonts w:cstheme="minorHAnsi"/>
                <w:sz w:val="24"/>
                <w:szCs w:val="24"/>
                <w:lang w:val="en-US"/>
              </w:rPr>
              <w:t>u</w:t>
            </w:r>
            <w:r w:rsidRPr="0025495F">
              <w:rPr>
                <w:rFonts w:cstheme="minorHAnsi"/>
                <w:sz w:val="24"/>
                <w:szCs w:val="24"/>
                <w:lang w:val="en-US"/>
              </w:rPr>
              <w:t xml:space="preserve">p is slightly slopping. Abdomen well tucked. </w:t>
            </w:r>
          </w:p>
          <w:p w:rsidR="00D96FFE" w:rsidRPr="0025495F" w:rsidRDefault="00D96FFE" w:rsidP="00D96FFE">
            <w:pPr>
              <w:rPr>
                <w:rFonts w:cstheme="minorHAnsi"/>
                <w:sz w:val="24"/>
                <w:szCs w:val="24"/>
                <w:lang w:val="en-US"/>
              </w:rPr>
            </w:pPr>
            <w:r w:rsidRPr="0025495F">
              <w:rPr>
                <w:rFonts w:cstheme="minorHAnsi"/>
                <w:b/>
                <w:sz w:val="24"/>
                <w:szCs w:val="24"/>
                <w:lang w:val="en-US"/>
              </w:rPr>
              <w:t>Tail:</w:t>
            </w:r>
            <w:r w:rsidRPr="0025495F">
              <w:rPr>
                <w:rFonts w:cstheme="minorHAnsi"/>
                <w:sz w:val="24"/>
                <w:szCs w:val="24"/>
                <w:lang w:val="en-US"/>
              </w:rPr>
              <w:t xml:space="preserve"> Set high, thin, long, tapering, carried semi curved both in movement and stance. </w:t>
            </w:r>
          </w:p>
          <w:p w:rsidR="00D96FFE" w:rsidRDefault="00D96FFE" w:rsidP="00D96FFE">
            <w:pPr>
              <w:rPr>
                <w:rFonts w:cstheme="minorHAnsi"/>
                <w:sz w:val="24"/>
                <w:szCs w:val="24"/>
                <w:lang w:val="en-US"/>
              </w:rPr>
            </w:pPr>
            <w:r w:rsidRPr="0025495F">
              <w:rPr>
                <w:rFonts w:cstheme="minorHAnsi"/>
                <w:b/>
                <w:sz w:val="24"/>
                <w:szCs w:val="24"/>
                <w:lang w:val="en-US"/>
              </w:rPr>
              <w:t>Disqualifications:</w:t>
            </w:r>
            <w:r w:rsidRPr="0025495F">
              <w:rPr>
                <w:rFonts w:cstheme="minorHAnsi"/>
                <w:sz w:val="24"/>
                <w:szCs w:val="24"/>
                <w:lang w:val="en-US"/>
              </w:rPr>
              <w:t xml:space="preserve">  </w:t>
            </w:r>
            <w:proofErr w:type="spellStart"/>
            <w:r w:rsidRPr="0025495F">
              <w:rPr>
                <w:rFonts w:cstheme="minorHAnsi"/>
                <w:sz w:val="24"/>
                <w:szCs w:val="24"/>
                <w:lang w:val="en-US"/>
              </w:rPr>
              <w:t>shorttail</w:t>
            </w:r>
            <w:proofErr w:type="spellEnd"/>
            <w:r w:rsidRPr="0025495F">
              <w:rPr>
                <w:rFonts w:cstheme="minorHAnsi"/>
                <w:sz w:val="24"/>
                <w:szCs w:val="24"/>
                <w:lang w:val="en-US"/>
              </w:rPr>
              <w:t xml:space="preserve">, broken or docked tail. </w:t>
            </w:r>
          </w:p>
          <w:p w:rsidR="00D55461" w:rsidRPr="00D96FFE" w:rsidRDefault="00D55461" w:rsidP="00D96FFE">
            <w:pPr>
              <w:rPr>
                <w:rFonts w:cstheme="minorHAnsi"/>
                <w:sz w:val="24"/>
                <w:szCs w:val="24"/>
                <w:lang w:val="en-US"/>
              </w:rPr>
            </w:pPr>
          </w:p>
          <w:p w:rsidR="00D96FFE" w:rsidRDefault="00D96FFE" w:rsidP="004811E1">
            <w:pPr>
              <w:rPr>
                <w:lang w:val="en-US"/>
              </w:rPr>
            </w:pPr>
          </w:p>
          <w:p w:rsidR="00D55461" w:rsidRDefault="00D55461" w:rsidP="004811E1">
            <w:pPr>
              <w:rPr>
                <w:lang w:val="en-US"/>
              </w:rPr>
            </w:pPr>
          </w:p>
          <w:p w:rsidR="00D55461" w:rsidRDefault="00D55461" w:rsidP="004811E1">
            <w:pPr>
              <w:rPr>
                <w:lang w:val="en-US"/>
              </w:rPr>
            </w:pPr>
          </w:p>
          <w:p w:rsidR="00D55461" w:rsidRDefault="00D55461" w:rsidP="004811E1">
            <w:pPr>
              <w:rPr>
                <w:lang w:val="en-US"/>
              </w:rPr>
            </w:pPr>
          </w:p>
          <w:p w:rsidR="00D55461" w:rsidRDefault="00D55461" w:rsidP="004811E1">
            <w:pPr>
              <w:rPr>
                <w:lang w:val="en-US"/>
              </w:rPr>
            </w:pPr>
          </w:p>
          <w:p w:rsidR="00D55461" w:rsidRDefault="00D55461" w:rsidP="004811E1">
            <w:pPr>
              <w:rPr>
                <w:lang w:val="en-US"/>
              </w:rPr>
            </w:pPr>
          </w:p>
          <w:p w:rsidR="00D55461" w:rsidRDefault="00D55461" w:rsidP="004811E1">
            <w:pPr>
              <w:rPr>
                <w:lang w:val="en-US"/>
              </w:rPr>
            </w:pPr>
          </w:p>
          <w:p w:rsidR="00D55461" w:rsidRDefault="00D55461" w:rsidP="004811E1">
            <w:pPr>
              <w:rPr>
                <w:lang w:val="en-US"/>
              </w:rPr>
            </w:pPr>
          </w:p>
          <w:p w:rsidR="00D55461" w:rsidRDefault="00D55461" w:rsidP="004811E1">
            <w:pPr>
              <w:rPr>
                <w:lang w:val="en-US"/>
              </w:rPr>
            </w:pPr>
          </w:p>
          <w:p w:rsidR="00D55461" w:rsidRDefault="00D55461" w:rsidP="004811E1">
            <w:pPr>
              <w:rPr>
                <w:lang w:val="en-US"/>
              </w:rPr>
            </w:pPr>
          </w:p>
          <w:p w:rsidR="00D55461" w:rsidRDefault="00D55461" w:rsidP="004811E1">
            <w:pPr>
              <w:rPr>
                <w:lang w:val="en-US"/>
              </w:rPr>
            </w:pPr>
          </w:p>
          <w:p w:rsidR="00D55461" w:rsidRDefault="00D55461" w:rsidP="004811E1">
            <w:pPr>
              <w:rPr>
                <w:lang w:val="en-US"/>
              </w:rPr>
            </w:pPr>
          </w:p>
          <w:p w:rsidR="00D55461" w:rsidRDefault="00D55461" w:rsidP="004811E1">
            <w:pPr>
              <w:rPr>
                <w:lang w:val="en-US"/>
              </w:rPr>
            </w:pPr>
          </w:p>
          <w:p w:rsidR="00D55461" w:rsidRDefault="00D55461" w:rsidP="004811E1">
            <w:pPr>
              <w:rPr>
                <w:lang w:val="en-US"/>
              </w:rPr>
            </w:pPr>
          </w:p>
          <w:p w:rsidR="00D96FFE" w:rsidRDefault="00D96FFE" w:rsidP="004811E1">
            <w:pPr>
              <w:rPr>
                <w:lang w:val="en-US"/>
              </w:rPr>
            </w:pPr>
          </w:p>
          <w:p w:rsidR="00D55461" w:rsidRPr="0025495F" w:rsidRDefault="00D55461" w:rsidP="00D55461">
            <w:pPr>
              <w:rPr>
                <w:rFonts w:cstheme="minorHAnsi"/>
                <w:sz w:val="24"/>
                <w:szCs w:val="24"/>
                <w:lang w:val="en-US"/>
              </w:rPr>
            </w:pPr>
            <w:r w:rsidRPr="0025495F">
              <w:rPr>
                <w:rFonts w:cstheme="minorHAnsi"/>
                <w:b/>
                <w:sz w:val="24"/>
                <w:szCs w:val="24"/>
                <w:lang w:val="en-US"/>
              </w:rPr>
              <w:t xml:space="preserve">Forequarters: </w:t>
            </w:r>
            <w:r w:rsidRPr="0025495F">
              <w:rPr>
                <w:rFonts w:cstheme="minorHAnsi"/>
                <w:sz w:val="24"/>
                <w:szCs w:val="24"/>
                <w:lang w:val="en-US"/>
              </w:rPr>
              <w:t xml:space="preserve">Well </w:t>
            </w:r>
            <w:proofErr w:type="gramStart"/>
            <w:r w:rsidRPr="0025495F">
              <w:rPr>
                <w:rFonts w:cstheme="minorHAnsi"/>
                <w:sz w:val="24"/>
                <w:szCs w:val="24"/>
                <w:lang w:val="en-US"/>
              </w:rPr>
              <w:t>boned ,</w:t>
            </w:r>
            <w:proofErr w:type="gramEnd"/>
            <w:r w:rsidRPr="0025495F">
              <w:rPr>
                <w:rFonts w:cstheme="minorHAnsi"/>
                <w:sz w:val="24"/>
                <w:szCs w:val="24"/>
                <w:lang w:val="en-US"/>
              </w:rPr>
              <w:t xml:space="preserve"> long, of middle width. </w:t>
            </w:r>
            <w:proofErr w:type="gramStart"/>
            <w:r w:rsidRPr="0025495F">
              <w:rPr>
                <w:rFonts w:cstheme="minorHAnsi"/>
                <w:sz w:val="24"/>
                <w:szCs w:val="24"/>
                <w:lang w:val="en-US"/>
              </w:rPr>
              <w:t>set</w:t>
            </w:r>
            <w:proofErr w:type="gramEnd"/>
            <w:r w:rsidRPr="0025495F">
              <w:rPr>
                <w:rFonts w:cstheme="minorHAnsi"/>
                <w:sz w:val="24"/>
                <w:szCs w:val="24"/>
                <w:lang w:val="en-US"/>
              </w:rPr>
              <w:t xml:space="preserve"> Paralleled to each other. Shoulders slopping. Feet are straight with close knit. Pads and nails have light pigmentation. </w:t>
            </w:r>
          </w:p>
          <w:p w:rsidR="00D55461" w:rsidRPr="000B2165" w:rsidRDefault="00D55461" w:rsidP="00D55461">
            <w:pPr>
              <w:rPr>
                <w:rFonts w:cstheme="minorHAnsi"/>
                <w:sz w:val="24"/>
                <w:szCs w:val="24"/>
                <w:lang w:val="en-US"/>
              </w:rPr>
            </w:pPr>
            <w:r w:rsidRPr="0025495F">
              <w:rPr>
                <w:rFonts w:cstheme="minorHAnsi"/>
                <w:b/>
                <w:sz w:val="24"/>
                <w:szCs w:val="24"/>
                <w:lang w:val="en-US"/>
              </w:rPr>
              <w:t>Hindquarters:</w:t>
            </w:r>
            <w:r w:rsidRPr="0025495F">
              <w:rPr>
                <w:rFonts w:cstheme="minorHAnsi"/>
                <w:sz w:val="24"/>
                <w:szCs w:val="24"/>
                <w:lang w:val="en-US"/>
              </w:rPr>
              <w:t xml:space="preserve"> </w:t>
            </w:r>
            <w:proofErr w:type="gramStart"/>
            <w:r w:rsidRPr="0025495F">
              <w:rPr>
                <w:rFonts w:cstheme="minorHAnsi"/>
                <w:sz w:val="24"/>
                <w:szCs w:val="24"/>
                <w:lang w:val="en-US"/>
              </w:rPr>
              <w:t>Strong ,</w:t>
            </w:r>
            <w:proofErr w:type="gramEnd"/>
            <w:r w:rsidRPr="0025495F">
              <w:rPr>
                <w:rFonts w:cstheme="minorHAnsi"/>
                <w:sz w:val="24"/>
                <w:szCs w:val="24"/>
                <w:lang w:val="en-US"/>
              </w:rPr>
              <w:t xml:space="preserve"> pelvic bones. Upper and lower thighs are broad and well muscled, giving good push during a movement, showing power and endurance. Strong hip bone with stifle well bent and hocks well let down. Oval feet. Toes are </w:t>
            </w:r>
            <w:proofErr w:type="gramStart"/>
            <w:r w:rsidRPr="0025495F">
              <w:rPr>
                <w:rFonts w:cstheme="minorHAnsi"/>
                <w:sz w:val="24"/>
                <w:szCs w:val="24"/>
                <w:lang w:val="en-US"/>
              </w:rPr>
              <w:t>tight ,</w:t>
            </w:r>
            <w:proofErr w:type="gramEnd"/>
            <w:r w:rsidRPr="0025495F">
              <w:rPr>
                <w:rFonts w:cstheme="minorHAnsi"/>
                <w:sz w:val="24"/>
                <w:szCs w:val="24"/>
                <w:lang w:val="en-US"/>
              </w:rPr>
              <w:t xml:space="preserve"> well arched with nails of light color. </w:t>
            </w:r>
          </w:p>
          <w:p w:rsidR="00D55461" w:rsidRDefault="00D55461" w:rsidP="004811E1">
            <w:pPr>
              <w:rPr>
                <w:lang w:val="en-US"/>
              </w:rPr>
            </w:pPr>
          </w:p>
          <w:p w:rsidR="00D55461" w:rsidRDefault="00D55461" w:rsidP="00D55461">
            <w:pPr>
              <w:rPr>
                <w:lang w:val="en-US"/>
              </w:rPr>
            </w:pPr>
          </w:p>
          <w:p w:rsidR="00D55461" w:rsidRDefault="00D55461" w:rsidP="00D55461">
            <w:pPr>
              <w:rPr>
                <w:lang w:val="en-US"/>
              </w:rPr>
            </w:pPr>
          </w:p>
          <w:p w:rsidR="00D55461" w:rsidRDefault="00D55461" w:rsidP="00D55461">
            <w:pPr>
              <w:rPr>
                <w:lang w:val="en-US"/>
              </w:rPr>
            </w:pPr>
          </w:p>
          <w:p w:rsidR="00D55461" w:rsidRDefault="00D55461" w:rsidP="00D55461">
            <w:pPr>
              <w:rPr>
                <w:lang w:val="en-US"/>
              </w:rPr>
            </w:pPr>
          </w:p>
          <w:p w:rsidR="00D55461" w:rsidRDefault="00D55461" w:rsidP="00D55461">
            <w:pPr>
              <w:rPr>
                <w:lang w:val="en-US"/>
              </w:rPr>
            </w:pPr>
          </w:p>
          <w:p w:rsidR="00D55461" w:rsidRPr="00D55461" w:rsidRDefault="00D55461" w:rsidP="00D55461">
            <w:pPr>
              <w:rPr>
                <w:lang w:val="en-US"/>
              </w:rPr>
            </w:pPr>
          </w:p>
          <w:p w:rsidR="00D55461" w:rsidRPr="00D55461" w:rsidRDefault="00D55461" w:rsidP="00D55461">
            <w:pPr>
              <w:rPr>
                <w:lang w:val="en-US"/>
              </w:rPr>
            </w:pPr>
          </w:p>
          <w:p w:rsidR="00D55461" w:rsidRPr="00D55461" w:rsidRDefault="00D55461" w:rsidP="00D55461">
            <w:pPr>
              <w:rPr>
                <w:lang w:val="en-US"/>
              </w:rPr>
            </w:pPr>
          </w:p>
          <w:p w:rsidR="00D55461" w:rsidRPr="00D55461" w:rsidRDefault="00D55461" w:rsidP="00D55461">
            <w:pPr>
              <w:rPr>
                <w:lang w:val="en-US"/>
              </w:rPr>
            </w:pPr>
          </w:p>
          <w:p w:rsidR="00D55461" w:rsidRPr="00D55461" w:rsidRDefault="00D55461" w:rsidP="00D55461">
            <w:pPr>
              <w:rPr>
                <w:lang w:val="en-US"/>
              </w:rPr>
            </w:pPr>
          </w:p>
          <w:p w:rsidR="00D55461" w:rsidRPr="00D55461" w:rsidRDefault="00D55461" w:rsidP="00D55461">
            <w:pPr>
              <w:rPr>
                <w:lang w:val="en-US"/>
              </w:rPr>
            </w:pPr>
          </w:p>
          <w:p w:rsidR="00D55461" w:rsidRDefault="00D55461" w:rsidP="00D55461">
            <w:pPr>
              <w:rPr>
                <w:lang w:val="en-US"/>
              </w:rPr>
            </w:pPr>
          </w:p>
          <w:p w:rsidR="00D55461" w:rsidRPr="00D55461" w:rsidRDefault="00D55461" w:rsidP="00D55461">
            <w:pPr>
              <w:rPr>
                <w:lang w:val="en-US"/>
              </w:rPr>
            </w:pPr>
          </w:p>
          <w:p w:rsidR="00D55461" w:rsidRPr="00D55461" w:rsidRDefault="00D55461" w:rsidP="00D55461">
            <w:pPr>
              <w:rPr>
                <w:lang w:val="en-US"/>
              </w:rPr>
            </w:pPr>
          </w:p>
          <w:p w:rsidR="00D55461" w:rsidRDefault="00D55461" w:rsidP="00D55461">
            <w:pPr>
              <w:rPr>
                <w:lang w:val="en-US"/>
              </w:rPr>
            </w:pPr>
          </w:p>
          <w:p w:rsidR="00D55461" w:rsidRPr="00D55461" w:rsidRDefault="00D55461" w:rsidP="00D55461">
            <w:pPr>
              <w:rPr>
                <w:lang w:val="en-US"/>
              </w:rPr>
            </w:pPr>
          </w:p>
          <w:p w:rsidR="00D55461" w:rsidRDefault="00D55461" w:rsidP="00D55461">
            <w:pPr>
              <w:rPr>
                <w:lang w:val="en-US"/>
              </w:rPr>
            </w:pPr>
          </w:p>
          <w:p w:rsidR="00D55461" w:rsidRDefault="00D55461" w:rsidP="00D55461">
            <w:pPr>
              <w:rPr>
                <w:lang w:val="en-US"/>
              </w:rPr>
            </w:pPr>
          </w:p>
          <w:p w:rsidR="000420E0" w:rsidRDefault="00D55461" w:rsidP="000420E0">
            <w:pPr>
              <w:rPr>
                <w:lang w:val="en-US"/>
              </w:rPr>
            </w:pPr>
            <w:r>
              <w:rPr>
                <w:lang w:val="en-US"/>
              </w:rPr>
              <w:tab/>
            </w:r>
          </w:p>
          <w:p w:rsidR="000420E0" w:rsidRPr="0025495F" w:rsidRDefault="000420E0" w:rsidP="000420E0">
            <w:pPr>
              <w:rPr>
                <w:rFonts w:cstheme="minorHAnsi"/>
                <w:sz w:val="24"/>
                <w:szCs w:val="24"/>
                <w:lang w:val="en-US"/>
              </w:rPr>
            </w:pPr>
            <w:r w:rsidRPr="0025495F">
              <w:rPr>
                <w:rFonts w:cstheme="minorHAnsi"/>
                <w:b/>
                <w:sz w:val="24"/>
                <w:szCs w:val="24"/>
                <w:lang w:val="en-US"/>
              </w:rPr>
              <w:t>Coat:</w:t>
            </w:r>
            <w:r w:rsidRPr="0025495F">
              <w:rPr>
                <w:rFonts w:cstheme="minorHAnsi"/>
                <w:sz w:val="24"/>
                <w:szCs w:val="24"/>
                <w:lang w:val="en-US"/>
              </w:rPr>
              <w:t xml:space="preserve"> close in texture, short, shiny, soft to touch,  ( resembles  an atlas)</w:t>
            </w:r>
          </w:p>
          <w:p w:rsidR="000420E0" w:rsidRPr="0025495F" w:rsidRDefault="000420E0" w:rsidP="000420E0">
            <w:pPr>
              <w:rPr>
                <w:rFonts w:cstheme="minorHAnsi"/>
                <w:sz w:val="24"/>
                <w:szCs w:val="24"/>
                <w:lang w:val="en-US"/>
              </w:rPr>
            </w:pPr>
            <w:r w:rsidRPr="0025495F">
              <w:rPr>
                <w:rFonts w:cstheme="minorHAnsi"/>
                <w:b/>
                <w:sz w:val="24"/>
                <w:szCs w:val="24"/>
                <w:lang w:val="en-US"/>
              </w:rPr>
              <w:t>Skin:</w:t>
            </w:r>
            <w:r w:rsidRPr="0025495F">
              <w:rPr>
                <w:rFonts w:cstheme="minorHAnsi"/>
                <w:sz w:val="24"/>
                <w:szCs w:val="24"/>
                <w:lang w:val="en-US"/>
              </w:rPr>
              <w:t xml:space="preserve"> very thin and elastic. </w:t>
            </w:r>
          </w:p>
          <w:p w:rsidR="000420E0" w:rsidRPr="0025495F" w:rsidRDefault="000420E0" w:rsidP="000420E0">
            <w:pPr>
              <w:rPr>
                <w:rFonts w:cstheme="minorHAnsi"/>
                <w:sz w:val="24"/>
                <w:szCs w:val="24"/>
                <w:lang w:val="en-US"/>
              </w:rPr>
            </w:pPr>
            <w:r w:rsidRPr="0025495F">
              <w:rPr>
                <w:rFonts w:cstheme="minorHAnsi"/>
                <w:b/>
                <w:sz w:val="24"/>
                <w:szCs w:val="24"/>
                <w:lang w:val="en-US"/>
              </w:rPr>
              <w:t>Color:</w:t>
            </w:r>
            <w:r w:rsidRPr="0025495F">
              <w:rPr>
                <w:rFonts w:cstheme="minorHAnsi"/>
                <w:sz w:val="24"/>
                <w:szCs w:val="24"/>
                <w:lang w:val="en-US"/>
              </w:rPr>
              <w:t xml:space="preserve"> Solid white or white with small amount of spots. The color of spots can vary from light coffee to cream shades. </w:t>
            </w:r>
          </w:p>
          <w:p w:rsidR="000420E0" w:rsidRPr="0025495F" w:rsidRDefault="000420E0" w:rsidP="000420E0">
            <w:pPr>
              <w:rPr>
                <w:rFonts w:cstheme="minorHAnsi"/>
                <w:sz w:val="24"/>
                <w:szCs w:val="24"/>
                <w:lang w:val="en-US"/>
              </w:rPr>
            </w:pPr>
            <w:r w:rsidRPr="0025495F">
              <w:rPr>
                <w:rFonts w:cstheme="minorHAnsi"/>
                <w:b/>
                <w:sz w:val="24"/>
                <w:szCs w:val="24"/>
                <w:lang w:val="en-US"/>
              </w:rPr>
              <w:t>Disqualifications:</w:t>
            </w:r>
            <w:r w:rsidRPr="0025495F">
              <w:rPr>
                <w:rFonts w:cstheme="minorHAnsi"/>
                <w:sz w:val="24"/>
                <w:szCs w:val="24"/>
                <w:lang w:val="en-US"/>
              </w:rPr>
              <w:t xml:space="preserve">  Albinism, Any other color except mentioned above. </w:t>
            </w:r>
          </w:p>
          <w:p w:rsidR="000420E0" w:rsidRPr="0025495F" w:rsidRDefault="000420E0" w:rsidP="000420E0">
            <w:pPr>
              <w:rPr>
                <w:rFonts w:cstheme="minorHAnsi"/>
                <w:sz w:val="24"/>
                <w:szCs w:val="24"/>
                <w:lang w:val="en-US"/>
              </w:rPr>
            </w:pPr>
            <w:r w:rsidRPr="0025495F">
              <w:rPr>
                <w:rFonts w:cstheme="minorHAnsi"/>
                <w:b/>
                <w:sz w:val="24"/>
                <w:szCs w:val="24"/>
                <w:lang w:val="en-US"/>
              </w:rPr>
              <w:t>Gait:</w:t>
            </w:r>
            <w:r w:rsidRPr="0025495F">
              <w:rPr>
                <w:rFonts w:cstheme="minorHAnsi"/>
                <w:sz w:val="24"/>
                <w:szCs w:val="24"/>
                <w:lang w:val="en-US"/>
              </w:rPr>
              <w:t xml:space="preserve"> Light</w:t>
            </w:r>
            <w:proofErr w:type="gramStart"/>
            <w:r w:rsidRPr="0025495F">
              <w:rPr>
                <w:rFonts w:cstheme="minorHAnsi"/>
                <w:sz w:val="24"/>
                <w:szCs w:val="24"/>
                <w:lang w:val="en-US"/>
              </w:rPr>
              <w:t>,  sweeping</w:t>
            </w:r>
            <w:proofErr w:type="gramEnd"/>
            <w:r w:rsidRPr="0025495F">
              <w:rPr>
                <w:rFonts w:cstheme="minorHAnsi"/>
                <w:sz w:val="24"/>
                <w:szCs w:val="24"/>
                <w:lang w:val="en-US"/>
              </w:rPr>
              <w:t xml:space="preserve">, with long and wide stride and strong push. </w:t>
            </w:r>
          </w:p>
          <w:p w:rsidR="000420E0" w:rsidRPr="000420E0" w:rsidRDefault="000420E0" w:rsidP="000420E0">
            <w:pPr>
              <w:rPr>
                <w:rFonts w:cstheme="minorHAnsi"/>
                <w:sz w:val="24"/>
                <w:szCs w:val="24"/>
                <w:lang w:val="en-US"/>
              </w:rPr>
            </w:pPr>
            <w:r w:rsidRPr="0025495F">
              <w:rPr>
                <w:rFonts w:cstheme="minorHAnsi"/>
                <w:b/>
                <w:sz w:val="24"/>
                <w:szCs w:val="24"/>
                <w:lang w:val="en-US"/>
              </w:rPr>
              <w:t>Disqualification:</w:t>
            </w:r>
            <w:r w:rsidRPr="0025495F">
              <w:rPr>
                <w:rFonts w:cstheme="minorHAnsi"/>
                <w:sz w:val="24"/>
                <w:szCs w:val="24"/>
                <w:lang w:val="en-US"/>
              </w:rPr>
              <w:t xml:space="preserve"> pacing </w:t>
            </w:r>
          </w:p>
          <w:p w:rsidR="000420E0" w:rsidRDefault="000420E0" w:rsidP="000420E0">
            <w:pPr>
              <w:rPr>
                <w:rFonts w:cstheme="minorHAnsi"/>
                <w:b/>
                <w:sz w:val="24"/>
                <w:szCs w:val="24"/>
                <w:lang w:val="en-US"/>
              </w:rPr>
            </w:pPr>
          </w:p>
          <w:p w:rsidR="000420E0" w:rsidRPr="0025495F" w:rsidRDefault="000420E0" w:rsidP="000420E0">
            <w:pPr>
              <w:rPr>
                <w:rFonts w:cstheme="minorHAnsi"/>
                <w:sz w:val="24"/>
                <w:szCs w:val="24"/>
                <w:lang w:val="en-US"/>
              </w:rPr>
            </w:pPr>
            <w:proofErr w:type="gramStart"/>
            <w:r w:rsidRPr="0025495F">
              <w:rPr>
                <w:rFonts w:cstheme="minorHAnsi"/>
                <w:b/>
                <w:sz w:val="24"/>
                <w:szCs w:val="24"/>
                <w:lang w:val="en-US"/>
              </w:rPr>
              <w:t>Size :</w:t>
            </w:r>
            <w:proofErr w:type="gramEnd"/>
            <w:r w:rsidRPr="0025495F">
              <w:rPr>
                <w:rFonts w:cstheme="minorHAnsi"/>
                <w:b/>
                <w:sz w:val="24"/>
                <w:szCs w:val="24"/>
                <w:lang w:val="en-US"/>
              </w:rPr>
              <w:t xml:space="preserve"> </w:t>
            </w:r>
            <w:r w:rsidRPr="0025495F">
              <w:rPr>
                <w:rFonts w:cstheme="minorHAnsi"/>
                <w:sz w:val="24"/>
                <w:szCs w:val="24"/>
                <w:lang w:val="en-US"/>
              </w:rPr>
              <w:t>Males 65-70 cm. Females 60/68 cm.</w:t>
            </w:r>
          </w:p>
          <w:p w:rsidR="000420E0" w:rsidRPr="0025495F" w:rsidRDefault="000420E0" w:rsidP="000420E0">
            <w:pPr>
              <w:rPr>
                <w:rFonts w:cstheme="minorHAnsi"/>
                <w:sz w:val="24"/>
                <w:szCs w:val="24"/>
                <w:lang w:val="en-US"/>
              </w:rPr>
            </w:pPr>
            <w:r w:rsidRPr="0025495F">
              <w:rPr>
                <w:rFonts w:cstheme="minorHAnsi"/>
                <w:b/>
                <w:sz w:val="24"/>
                <w:szCs w:val="24"/>
                <w:lang w:val="en-US"/>
              </w:rPr>
              <w:t xml:space="preserve">Weight </w:t>
            </w:r>
            <w:r w:rsidRPr="0025495F">
              <w:rPr>
                <w:rFonts w:cstheme="minorHAnsi"/>
                <w:sz w:val="24"/>
                <w:szCs w:val="24"/>
                <w:lang w:val="en-US"/>
              </w:rPr>
              <w:t>: 25-30 kg</w:t>
            </w:r>
          </w:p>
          <w:p w:rsidR="000420E0" w:rsidRPr="0025495F" w:rsidRDefault="000420E0" w:rsidP="000420E0">
            <w:pPr>
              <w:rPr>
                <w:rFonts w:cstheme="minorHAnsi"/>
                <w:color w:val="3C3D41"/>
                <w:sz w:val="24"/>
                <w:szCs w:val="24"/>
                <w:shd w:val="clear" w:color="auto" w:fill="FFFFFF"/>
                <w:lang w:val="en-US"/>
              </w:rPr>
            </w:pPr>
            <w:proofErr w:type="gramStart"/>
            <w:r w:rsidRPr="0025495F">
              <w:rPr>
                <w:rFonts w:cstheme="minorHAnsi"/>
                <w:b/>
                <w:sz w:val="24"/>
                <w:szCs w:val="24"/>
                <w:lang w:val="en-US"/>
              </w:rPr>
              <w:t xml:space="preserve">Note </w:t>
            </w:r>
            <w:r w:rsidRPr="0025495F">
              <w:rPr>
                <w:rFonts w:cstheme="minorHAnsi"/>
                <w:sz w:val="24"/>
                <w:szCs w:val="24"/>
                <w:lang w:val="en-US"/>
              </w:rPr>
              <w:t>:</w:t>
            </w:r>
            <w:proofErr w:type="gramEnd"/>
            <w:r w:rsidRPr="0025495F">
              <w:rPr>
                <w:rFonts w:cstheme="minorHAnsi"/>
                <w:sz w:val="24"/>
                <w:szCs w:val="24"/>
                <w:lang w:val="en-US"/>
              </w:rPr>
              <w:t xml:space="preserve"> </w:t>
            </w:r>
            <w:r w:rsidRPr="0025495F">
              <w:rPr>
                <w:rFonts w:cstheme="minorHAnsi"/>
                <w:color w:val="3C3D41"/>
                <w:sz w:val="24"/>
                <w:szCs w:val="24"/>
                <w:shd w:val="clear" w:color="auto" w:fill="FFFFFF"/>
                <w:lang w:val="en-US"/>
              </w:rPr>
              <w:t>Male animals should have two apparently normal testicles fully descended into the scrotum.</w:t>
            </w:r>
          </w:p>
          <w:p w:rsidR="000420E0" w:rsidRDefault="000420E0" w:rsidP="000420E0">
            <w:pPr>
              <w:rPr>
                <w:rFonts w:cstheme="minorHAnsi"/>
                <w:color w:val="3C3D41"/>
                <w:sz w:val="24"/>
                <w:szCs w:val="24"/>
                <w:shd w:val="clear" w:color="auto" w:fill="FFFFFF"/>
              </w:rPr>
            </w:pPr>
            <w:r w:rsidRPr="0025495F">
              <w:rPr>
                <w:rFonts w:cstheme="minorHAnsi"/>
                <w:b/>
                <w:color w:val="3C3D41"/>
                <w:sz w:val="24"/>
                <w:szCs w:val="24"/>
                <w:shd w:val="clear" w:color="auto" w:fill="FFFFFF"/>
                <w:lang w:val="en-US"/>
              </w:rPr>
              <w:t>Disqualification</w:t>
            </w:r>
            <w:r>
              <w:rPr>
                <w:rFonts w:cstheme="minorHAnsi"/>
                <w:color w:val="3C3D41"/>
                <w:sz w:val="24"/>
                <w:szCs w:val="24"/>
                <w:shd w:val="clear" w:color="auto" w:fill="FFFFFF"/>
                <w:lang w:val="en-US"/>
              </w:rPr>
              <w:t xml:space="preserve"> : </w:t>
            </w:r>
            <w:proofErr w:type="spellStart"/>
            <w:r>
              <w:rPr>
                <w:rFonts w:cstheme="minorHAnsi"/>
                <w:color w:val="3C3D41"/>
                <w:sz w:val="24"/>
                <w:szCs w:val="24"/>
                <w:shd w:val="clear" w:color="auto" w:fill="FFFFFF"/>
                <w:lang w:val="en-US"/>
              </w:rPr>
              <w:t>Cryptorchidi</w:t>
            </w:r>
            <w:r w:rsidRPr="0025495F">
              <w:rPr>
                <w:rFonts w:cstheme="minorHAnsi"/>
                <w:color w:val="3C3D41"/>
                <w:sz w:val="24"/>
                <w:szCs w:val="24"/>
                <w:shd w:val="clear" w:color="auto" w:fill="FFFFFF"/>
                <w:lang w:val="en-US"/>
              </w:rPr>
              <w:t>sm</w:t>
            </w:r>
            <w:proofErr w:type="spellEnd"/>
            <w:r w:rsidRPr="0025495F">
              <w:rPr>
                <w:rFonts w:cstheme="minorHAnsi"/>
                <w:color w:val="3C3D41"/>
                <w:sz w:val="24"/>
                <w:szCs w:val="24"/>
                <w:shd w:val="clear" w:color="auto" w:fill="FFFFFF"/>
                <w:lang w:val="en-US"/>
              </w:rPr>
              <w:t xml:space="preserve"> </w:t>
            </w:r>
          </w:p>
          <w:p w:rsidR="00D96FFE" w:rsidRPr="00D55461" w:rsidRDefault="00D96FFE" w:rsidP="00D55461">
            <w:pPr>
              <w:tabs>
                <w:tab w:val="left" w:pos="2910"/>
              </w:tabs>
              <w:rPr>
                <w:lang w:val="en-US"/>
              </w:rPr>
            </w:pPr>
          </w:p>
        </w:tc>
      </w:tr>
    </w:tbl>
    <w:tbl>
      <w:tblPr>
        <w:tblW w:w="14475" w:type="dxa"/>
        <w:tblInd w:w="504" w:type="dxa"/>
        <w:tblLook w:val="0000"/>
      </w:tblPr>
      <w:tblGrid>
        <w:gridCol w:w="14475"/>
      </w:tblGrid>
      <w:tr w:rsidR="000420E0" w:rsidTr="000420E0">
        <w:tblPrEx>
          <w:tblCellMar>
            <w:top w:w="0" w:type="dxa"/>
            <w:bottom w:w="0" w:type="dxa"/>
          </w:tblCellMar>
        </w:tblPrEx>
        <w:trPr>
          <w:trHeight w:val="1005"/>
        </w:trPr>
        <w:tc>
          <w:tcPr>
            <w:tcW w:w="14475" w:type="dxa"/>
          </w:tcPr>
          <w:p w:rsidR="000420E0" w:rsidRDefault="000420E0" w:rsidP="000420E0">
            <w:pPr>
              <w:rPr>
                <w:lang w:val="en-US"/>
              </w:rPr>
            </w:pPr>
            <w:r>
              <w:rPr>
                <w:noProof/>
                <w:lang w:eastAsia="ru-RU"/>
              </w:rPr>
              <w:lastRenderedPageBreak/>
              <w:drawing>
                <wp:anchor distT="0" distB="0" distL="114300" distR="114300" simplePos="0" relativeHeight="251662336" behindDoc="1" locked="0" layoutInCell="1" allowOverlap="1">
                  <wp:simplePos x="0" y="0"/>
                  <wp:positionH relativeFrom="column">
                    <wp:posOffset>1417320</wp:posOffset>
                  </wp:positionH>
                  <wp:positionV relativeFrom="paragraph">
                    <wp:posOffset>66040</wp:posOffset>
                  </wp:positionV>
                  <wp:extent cx="5943600" cy="3343275"/>
                  <wp:effectExtent l="0" t="0" r="0" b="0"/>
                  <wp:wrapNone/>
                  <wp:docPr id="5" name="Рисунок 6" descr="C:\Users\Игорь\Desktop\unnamed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Игорь\Desktop\unnamed4.png"/>
                          <pic:cNvPicPr>
                            <a:picLocks noChangeAspect="1" noChangeArrowheads="1"/>
                          </pic:cNvPicPr>
                        </pic:nvPicPr>
                        <pic:blipFill>
                          <a:blip r:embed="rId9" cstate="print"/>
                          <a:srcRect/>
                          <a:stretch>
                            <a:fillRect/>
                          </a:stretch>
                        </pic:blipFill>
                        <pic:spPr bwMode="auto">
                          <a:xfrm>
                            <a:off x="0" y="0"/>
                            <a:ext cx="5943600" cy="3343275"/>
                          </a:xfrm>
                          <a:prstGeom prst="rect">
                            <a:avLst/>
                          </a:prstGeom>
                          <a:noFill/>
                          <a:ln w="9525">
                            <a:noFill/>
                            <a:miter lim="800000"/>
                            <a:headEnd/>
                            <a:tailEnd/>
                          </a:ln>
                        </pic:spPr>
                      </pic:pic>
                    </a:graphicData>
                  </a:graphic>
                </wp:anchor>
              </w:drawing>
            </w:r>
            <w:r>
              <w:rPr>
                <w:lang w:val="en-US"/>
              </w:rPr>
              <w:t xml:space="preserve">                       </w:t>
            </w:r>
          </w:p>
        </w:tc>
      </w:tr>
    </w:tbl>
    <w:p w:rsidR="00071238" w:rsidRPr="00D96FFE" w:rsidRDefault="002B6594" w:rsidP="004811E1">
      <w:pPr>
        <w:rPr>
          <w:lang w:val="en-US"/>
        </w:rPr>
      </w:pPr>
      <w:r w:rsidRPr="00D96FFE">
        <w:rPr>
          <w:lang w:val="en-US"/>
        </w:rPr>
        <w:t xml:space="preserve"> </w:t>
      </w:r>
    </w:p>
    <w:sectPr w:rsidR="00071238" w:rsidRPr="00D96FFE" w:rsidSect="004811E1">
      <w:pgSz w:w="16838" w:h="11906" w:orient="landscape"/>
      <w:pgMar w:top="1701" w:right="1134" w:bottom="85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08"/>
  <w:characterSpacingControl w:val="doNotCompress"/>
  <w:compat/>
  <w:rsids>
    <w:rsidRoot w:val="00880DDC"/>
    <w:rsid w:val="000420E0"/>
    <w:rsid w:val="00071238"/>
    <w:rsid w:val="00114B69"/>
    <w:rsid w:val="002B6594"/>
    <w:rsid w:val="004811E1"/>
    <w:rsid w:val="007B3D25"/>
    <w:rsid w:val="00880DDC"/>
    <w:rsid w:val="009F7D0C"/>
    <w:rsid w:val="00A61C10"/>
    <w:rsid w:val="00B75B92"/>
    <w:rsid w:val="00C95C49"/>
    <w:rsid w:val="00CD77D1"/>
    <w:rsid w:val="00D55461"/>
    <w:rsid w:val="00D96F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11E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811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D96FF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96FF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11E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811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12"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6.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147</TotalTime>
  <Pages>5</Pages>
  <Words>1508</Words>
  <Characters>8599</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111</dc:creator>
  <cp:keywords/>
  <dc:description/>
  <cp:lastModifiedBy>Пользователь Windows</cp:lastModifiedBy>
  <cp:revision>6</cp:revision>
  <dcterms:created xsi:type="dcterms:W3CDTF">2023-06-03T18:21:00Z</dcterms:created>
  <dcterms:modified xsi:type="dcterms:W3CDTF">2023-12-31T10:22:00Z</dcterms:modified>
</cp:coreProperties>
</file>